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91F" w:rsidRDefault="0075006D" w:rsidP="00BD09D6">
      <w:pPr>
        <w:jc w:val="center"/>
        <w:rPr>
          <w:rFonts w:ascii="Times New Roman" w:hAnsi="Times New Roman"/>
          <w:b/>
        </w:rPr>
      </w:pPr>
      <w:r w:rsidRPr="0075006D">
        <w:rPr>
          <w:rFonts w:ascii="Times New Roman" w:hAnsi="Times New Roman"/>
          <w:b/>
        </w:rPr>
        <w:t xml:space="preserve">ANEXO </w:t>
      </w:r>
      <w:r w:rsidR="0035172E">
        <w:rPr>
          <w:rFonts w:ascii="Times New Roman" w:hAnsi="Times New Roman"/>
          <w:b/>
        </w:rPr>
        <w:t>VII</w:t>
      </w:r>
      <w:r w:rsidRPr="0075006D">
        <w:rPr>
          <w:rFonts w:ascii="Times New Roman" w:hAnsi="Times New Roman"/>
          <w:b/>
        </w:rPr>
        <w:t>I</w:t>
      </w:r>
    </w:p>
    <w:p w:rsidR="00FE091F" w:rsidRPr="00193B55" w:rsidRDefault="00BD09D6" w:rsidP="00FE091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FE091F" w:rsidRPr="00193B55">
        <w:rPr>
          <w:rFonts w:ascii="Times New Roman" w:hAnsi="Times New Roman"/>
          <w:spacing w:val="1"/>
        </w:rPr>
        <w:t xml:space="preserve">PORTARIA </w:t>
      </w:r>
      <w:r w:rsidR="00FE091F" w:rsidRPr="00193B55">
        <w:rPr>
          <w:rFonts w:ascii="Times New Roman" w:hAnsi="Times New Roman"/>
          <w:spacing w:val="5"/>
        </w:rPr>
        <w:t>N° 249</w:t>
      </w:r>
      <w:r w:rsidR="00FE091F" w:rsidRPr="00193B55">
        <w:rPr>
          <w:rFonts w:ascii="Times New Roman" w:hAnsi="Times New Roman"/>
          <w:spacing w:val="-4"/>
        </w:rPr>
        <w:t>, DE 10 DE JULHO DE 2026</w:t>
      </w:r>
    </w:p>
    <w:p w:rsidR="001B3523" w:rsidRDefault="0075006D" w:rsidP="001B3523">
      <w:pPr>
        <w:jc w:val="center"/>
        <w:rPr>
          <w:rFonts w:ascii="Times New Roman" w:hAnsi="Times New Roman"/>
          <w:b/>
        </w:rPr>
      </w:pPr>
      <w:r w:rsidRPr="00FE091F">
        <w:rPr>
          <w:rFonts w:ascii="Times New Roman" w:hAnsi="Times New Roman"/>
          <w:b/>
        </w:rPr>
        <w:t>LAUDO TÉCNICO S</w:t>
      </w:r>
      <w:r w:rsidR="00CF33AA" w:rsidRPr="00FE091F">
        <w:rPr>
          <w:rFonts w:ascii="Times New Roman" w:hAnsi="Times New Roman"/>
          <w:b/>
        </w:rPr>
        <w:t>A</w:t>
      </w:r>
      <w:r w:rsidRPr="00FE091F">
        <w:rPr>
          <w:rFonts w:ascii="Times New Roman" w:hAnsi="Times New Roman"/>
          <w:b/>
        </w:rPr>
        <w:t xml:space="preserve">NITÁRIO </w:t>
      </w:r>
      <w:r w:rsidR="0035172E" w:rsidRPr="00FE091F">
        <w:rPr>
          <w:rFonts w:ascii="Times New Roman" w:hAnsi="Times New Roman"/>
          <w:b/>
        </w:rPr>
        <w:t>PARA</w:t>
      </w:r>
      <w:r w:rsidRPr="00FE091F">
        <w:rPr>
          <w:rFonts w:ascii="Times New Roman" w:hAnsi="Times New Roman"/>
          <w:b/>
        </w:rPr>
        <w:t xml:space="preserve"> AVALIAÇÃO DAS CONDIÇÕES DO ESTABELECIMENTO</w:t>
      </w:r>
      <w:r w:rsidR="00630B57" w:rsidRPr="00FE091F">
        <w:rPr>
          <w:rFonts w:ascii="Times New Roman" w:hAnsi="Times New Roman"/>
          <w:b/>
        </w:rPr>
        <w:t xml:space="preserve"> PARA INDICAÇÃO AO SUSAF-PR</w:t>
      </w:r>
    </w:p>
    <w:p w:rsidR="00892BBF" w:rsidRDefault="00892BBF" w:rsidP="001B3523">
      <w:pPr>
        <w:jc w:val="center"/>
        <w:rPr>
          <w:rFonts w:ascii="Times New Roman" w:hAnsi="Times New Roman"/>
          <w:b/>
        </w:rPr>
      </w:pPr>
    </w:p>
    <w:p w:rsidR="00FE091F" w:rsidRPr="00FE091F" w:rsidRDefault="00FE091F" w:rsidP="00FE091F">
      <w:pPr>
        <w:pStyle w:val="PargrafodaLista"/>
        <w:numPr>
          <w:ilvl w:val="0"/>
          <w:numId w:val="10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IDENTIFICAÇÃO DO ESTABELECIMENTO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FE091F" w:rsidTr="00FE091F">
        <w:tc>
          <w:tcPr>
            <w:tcW w:w="3256" w:type="dxa"/>
          </w:tcPr>
          <w:p w:rsidR="00FE091F" w:rsidRPr="00FE091F" w:rsidRDefault="00FE091F" w:rsidP="00FE091F">
            <w:pPr>
              <w:rPr>
                <w:rFonts w:ascii="Times New Roman" w:hAnsi="Times New Roman"/>
              </w:rPr>
            </w:pPr>
            <w:r w:rsidRPr="00FE091F">
              <w:rPr>
                <w:rFonts w:ascii="Times New Roman" w:hAnsi="Times New Roman"/>
              </w:rPr>
              <w:t>Razão social / Nome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238" w:type="dxa"/>
          </w:tcPr>
          <w:p w:rsidR="00FE091F" w:rsidRPr="00FE091F" w:rsidRDefault="00FE091F" w:rsidP="001B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FE091F" w:rsidTr="00FE091F">
        <w:tc>
          <w:tcPr>
            <w:tcW w:w="3256" w:type="dxa"/>
          </w:tcPr>
          <w:p w:rsidR="00FE091F" w:rsidRPr="00FE091F" w:rsidRDefault="00FE091F" w:rsidP="00FE091F">
            <w:pPr>
              <w:rPr>
                <w:rFonts w:ascii="Times New Roman" w:hAnsi="Times New Roman"/>
              </w:rPr>
            </w:pPr>
            <w:r w:rsidRPr="00FE091F">
              <w:rPr>
                <w:rFonts w:ascii="Times New Roman" w:hAnsi="Times New Roman"/>
              </w:rPr>
              <w:t>Nome Fantasia (quando houver)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238" w:type="dxa"/>
          </w:tcPr>
          <w:p w:rsidR="00FE091F" w:rsidRPr="00FE091F" w:rsidRDefault="00FE091F" w:rsidP="001B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FE091F" w:rsidTr="00FE091F">
        <w:tc>
          <w:tcPr>
            <w:tcW w:w="3256" w:type="dxa"/>
          </w:tcPr>
          <w:p w:rsidR="00FE091F" w:rsidRPr="00FE091F" w:rsidRDefault="00FE091F" w:rsidP="00FE091F">
            <w:pPr>
              <w:rPr>
                <w:rFonts w:ascii="Times New Roman" w:hAnsi="Times New Roman"/>
              </w:rPr>
            </w:pPr>
            <w:r w:rsidRPr="00FE091F">
              <w:rPr>
                <w:rFonts w:ascii="Times New Roman" w:hAnsi="Times New Roman"/>
              </w:rPr>
              <w:t>CNPJ / CPF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238" w:type="dxa"/>
          </w:tcPr>
          <w:p w:rsidR="00FE091F" w:rsidRPr="00FE091F" w:rsidRDefault="00FE091F" w:rsidP="001B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FE091F" w:rsidTr="00FE091F">
        <w:tc>
          <w:tcPr>
            <w:tcW w:w="3256" w:type="dxa"/>
          </w:tcPr>
          <w:p w:rsidR="00FE091F" w:rsidRPr="00FE091F" w:rsidRDefault="00FE091F" w:rsidP="00FE091F">
            <w:pPr>
              <w:rPr>
                <w:rFonts w:ascii="Times New Roman" w:hAnsi="Times New Roman"/>
              </w:rPr>
            </w:pPr>
            <w:r w:rsidRPr="00FE091F">
              <w:rPr>
                <w:rFonts w:ascii="Times New Roman" w:hAnsi="Times New Roman"/>
              </w:rPr>
              <w:t>N° de registro no SIM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238" w:type="dxa"/>
          </w:tcPr>
          <w:p w:rsidR="00FE091F" w:rsidRPr="00FE091F" w:rsidRDefault="00FE091F" w:rsidP="001B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FE091F" w:rsidTr="00FE091F">
        <w:tc>
          <w:tcPr>
            <w:tcW w:w="3256" w:type="dxa"/>
          </w:tcPr>
          <w:p w:rsidR="00FE091F" w:rsidRDefault="00FE091F" w:rsidP="00FE091F">
            <w:pPr>
              <w:rPr>
                <w:rFonts w:ascii="Times New Roman" w:hAnsi="Times New Roman"/>
              </w:rPr>
            </w:pPr>
            <w:r w:rsidRPr="00FE091F">
              <w:rPr>
                <w:rFonts w:ascii="Times New Roman" w:hAnsi="Times New Roman"/>
              </w:rPr>
              <w:t>Classificação do estabelecimento</w:t>
            </w:r>
            <w:r>
              <w:rPr>
                <w:rFonts w:ascii="Times New Roman" w:hAnsi="Times New Roman"/>
              </w:rPr>
              <w:t>:</w:t>
            </w:r>
          </w:p>
          <w:p w:rsidR="00FE091F" w:rsidRPr="00FE091F" w:rsidRDefault="00FE091F" w:rsidP="00FE09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 w:rsidRPr="00FE091F">
              <w:rPr>
                <w:rFonts w:ascii="Times New Roman" w:hAnsi="Times New Roman"/>
                <w:sz w:val="18"/>
              </w:rPr>
              <w:t>Conforme decreto municipal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5238" w:type="dxa"/>
          </w:tcPr>
          <w:p w:rsidR="00FE091F" w:rsidRPr="00FE091F" w:rsidRDefault="00FE091F" w:rsidP="001B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FE091F" w:rsidTr="00FE091F">
        <w:tc>
          <w:tcPr>
            <w:tcW w:w="3256" w:type="dxa"/>
          </w:tcPr>
          <w:p w:rsidR="00FE091F" w:rsidRPr="00FE091F" w:rsidRDefault="00FE091F" w:rsidP="00FE091F">
            <w:pPr>
              <w:rPr>
                <w:rFonts w:ascii="Times New Roman" w:hAnsi="Times New Roman"/>
              </w:rPr>
            </w:pPr>
            <w:r w:rsidRPr="00FE091F">
              <w:rPr>
                <w:rFonts w:ascii="Times New Roman" w:hAnsi="Times New Roman"/>
              </w:rPr>
              <w:t>Município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238" w:type="dxa"/>
          </w:tcPr>
          <w:p w:rsidR="00FE091F" w:rsidRPr="00FE091F" w:rsidRDefault="00FE091F" w:rsidP="001B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FE091F" w:rsidTr="00FE091F">
        <w:tc>
          <w:tcPr>
            <w:tcW w:w="3256" w:type="dxa"/>
          </w:tcPr>
          <w:p w:rsidR="00FE091F" w:rsidRPr="00FE091F" w:rsidRDefault="00FE091F" w:rsidP="00FE091F">
            <w:pPr>
              <w:rPr>
                <w:rFonts w:ascii="Times New Roman" w:hAnsi="Times New Roman"/>
              </w:rPr>
            </w:pPr>
            <w:r w:rsidRPr="00FE091F">
              <w:rPr>
                <w:rFonts w:ascii="Times New Roman" w:hAnsi="Times New Roman"/>
              </w:rPr>
              <w:t>Endereço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238" w:type="dxa"/>
          </w:tcPr>
          <w:p w:rsidR="00FE091F" w:rsidRPr="00FE091F" w:rsidRDefault="00FE091F" w:rsidP="001B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FE091F" w:rsidTr="00FE091F">
        <w:tc>
          <w:tcPr>
            <w:tcW w:w="3256" w:type="dxa"/>
          </w:tcPr>
          <w:p w:rsidR="00FE091F" w:rsidRPr="00FE091F" w:rsidRDefault="00FE091F" w:rsidP="00FE091F">
            <w:pPr>
              <w:rPr>
                <w:rFonts w:ascii="Times New Roman" w:hAnsi="Times New Roman"/>
              </w:rPr>
            </w:pPr>
            <w:r w:rsidRPr="00FE091F">
              <w:rPr>
                <w:rFonts w:ascii="Times New Roman" w:hAnsi="Times New Roman"/>
              </w:rPr>
              <w:t>Responsável Legal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238" w:type="dxa"/>
          </w:tcPr>
          <w:p w:rsidR="00FE091F" w:rsidRPr="00FE091F" w:rsidRDefault="00FE091F" w:rsidP="001B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FE091F" w:rsidTr="00FE091F">
        <w:tc>
          <w:tcPr>
            <w:tcW w:w="3256" w:type="dxa"/>
          </w:tcPr>
          <w:p w:rsidR="00FE091F" w:rsidRPr="00FE091F" w:rsidRDefault="00FE091F" w:rsidP="00FE091F">
            <w:pPr>
              <w:rPr>
                <w:rFonts w:ascii="Times New Roman" w:hAnsi="Times New Roman"/>
              </w:rPr>
            </w:pPr>
            <w:r w:rsidRPr="00FE091F">
              <w:rPr>
                <w:rFonts w:ascii="Times New Roman" w:hAnsi="Times New Roman"/>
              </w:rPr>
              <w:t>Responsável Técnico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238" w:type="dxa"/>
          </w:tcPr>
          <w:p w:rsidR="00FE091F" w:rsidRPr="00FE091F" w:rsidRDefault="00FE091F" w:rsidP="001B352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E091F" w:rsidRPr="00FE091F" w:rsidRDefault="00FE091F" w:rsidP="001B3523">
      <w:pPr>
        <w:jc w:val="center"/>
        <w:rPr>
          <w:rFonts w:ascii="Times New Roman" w:hAnsi="Times New Roman"/>
          <w:b/>
        </w:rPr>
      </w:pPr>
    </w:p>
    <w:p w:rsidR="00FE091F" w:rsidRDefault="00AD2EF3" w:rsidP="00FE091F">
      <w:pPr>
        <w:pStyle w:val="PargrafodaLista"/>
        <w:numPr>
          <w:ilvl w:val="0"/>
          <w:numId w:val="10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AVALIAÇÃO TÉCNICA</w:t>
      </w:r>
    </w:p>
    <w:p w:rsidR="00AD2EF3" w:rsidRDefault="00AD2EF3" w:rsidP="00AD2EF3">
      <w:pPr>
        <w:pStyle w:val="PargrafodaLista"/>
      </w:pPr>
      <w:r>
        <w:rPr>
          <w:rFonts w:ascii="Times New Roman" w:hAnsi="Times New Roman"/>
          <w:b/>
        </w:rPr>
        <w:t xml:space="preserve">Instruções: </w:t>
      </w:r>
      <w:r w:rsidRPr="00AD2EF3">
        <w:rPr>
          <w:rFonts w:ascii="Times New Roman" w:hAnsi="Times New Roman"/>
        </w:rPr>
        <w:t>Assinalar</w:t>
      </w:r>
      <w:r>
        <w:rPr>
          <w:rFonts w:ascii="Times New Roman" w:hAnsi="Times New Roman"/>
        </w:rPr>
        <w:t xml:space="preserve"> </w:t>
      </w:r>
      <w:r>
        <w:rPr>
          <w:rStyle w:val="Forte"/>
        </w:rPr>
        <w:t>"Sim"</w:t>
      </w:r>
      <w:r>
        <w:t xml:space="preserve">, ou </w:t>
      </w:r>
      <w:r>
        <w:rPr>
          <w:rStyle w:val="Forte"/>
        </w:rPr>
        <w:t>"Não se aplica (NA)"</w:t>
      </w:r>
      <w:r>
        <w:t xml:space="preserve">, conforme a situação encontrada. 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709"/>
        <w:gridCol w:w="851"/>
        <w:gridCol w:w="2403"/>
      </w:tblGrid>
      <w:tr w:rsidR="00241EA9" w:rsidTr="00241EA9">
        <w:tc>
          <w:tcPr>
            <w:tcW w:w="4531" w:type="dxa"/>
            <w:gridSpan w:val="2"/>
          </w:tcPr>
          <w:p w:rsidR="00241EA9" w:rsidRPr="00B73F3B" w:rsidRDefault="00241EA9" w:rsidP="00AD2EF3">
            <w:pPr>
              <w:rPr>
                <w:rFonts w:ascii="Times New Roman" w:hAnsi="Times New Roman"/>
                <w:b/>
              </w:rPr>
            </w:pPr>
            <w:r w:rsidRPr="00B73F3B">
              <w:rPr>
                <w:rFonts w:ascii="Times New Roman" w:hAnsi="Times New Roman"/>
                <w:b/>
              </w:rPr>
              <w:t>Item avaliado</w:t>
            </w:r>
          </w:p>
        </w:tc>
        <w:tc>
          <w:tcPr>
            <w:tcW w:w="709" w:type="dxa"/>
          </w:tcPr>
          <w:p w:rsidR="00241EA9" w:rsidRPr="00B73F3B" w:rsidRDefault="00241EA9" w:rsidP="00AD2EF3">
            <w:pPr>
              <w:rPr>
                <w:rFonts w:ascii="Times New Roman" w:hAnsi="Times New Roman"/>
                <w:b/>
              </w:rPr>
            </w:pPr>
            <w:r w:rsidRPr="00B73F3B">
              <w:rPr>
                <w:rFonts w:ascii="Times New Roman" w:hAnsi="Times New Roman"/>
                <w:b/>
              </w:rPr>
              <w:t>Sim</w:t>
            </w:r>
          </w:p>
        </w:tc>
        <w:tc>
          <w:tcPr>
            <w:tcW w:w="851" w:type="dxa"/>
          </w:tcPr>
          <w:p w:rsidR="00241EA9" w:rsidRDefault="00241EA9" w:rsidP="00241EA9">
            <w:pPr>
              <w:rPr>
                <w:rFonts w:ascii="Times New Roman" w:hAnsi="Times New Roman"/>
                <w:b/>
              </w:rPr>
            </w:pPr>
            <w:r w:rsidRPr="00B73F3B">
              <w:rPr>
                <w:rFonts w:ascii="Times New Roman" w:hAnsi="Times New Roman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A</w:t>
            </w:r>
          </w:p>
          <w:p w:rsidR="00241EA9" w:rsidRPr="00D32927" w:rsidRDefault="00241EA9" w:rsidP="00241EA9">
            <w:pPr>
              <w:rPr>
                <w:rFonts w:ascii="Times New Roman" w:hAnsi="Times New Roman"/>
                <w:b/>
                <w:strike/>
              </w:rPr>
            </w:pPr>
            <w:r w:rsidRPr="00D6731C">
              <w:rPr>
                <w:rFonts w:ascii="Times New Roman" w:hAnsi="Times New Roman"/>
                <w:sz w:val="18"/>
              </w:rPr>
              <w:t xml:space="preserve">Não se </w:t>
            </w:r>
            <w:r>
              <w:rPr>
                <w:rFonts w:ascii="Times New Roman" w:hAnsi="Times New Roman"/>
                <w:sz w:val="18"/>
              </w:rPr>
              <w:t>A</w:t>
            </w:r>
            <w:r w:rsidRPr="00D6731C">
              <w:rPr>
                <w:rFonts w:ascii="Times New Roman" w:hAnsi="Times New Roman"/>
                <w:sz w:val="18"/>
              </w:rPr>
              <w:t>plica</w:t>
            </w:r>
          </w:p>
        </w:tc>
        <w:tc>
          <w:tcPr>
            <w:tcW w:w="2403" w:type="dxa"/>
          </w:tcPr>
          <w:p w:rsidR="00241EA9" w:rsidRPr="00B73F3B" w:rsidRDefault="00241EA9" w:rsidP="00241EA9">
            <w:pPr>
              <w:rPr>
                <w:rFonts w:ascii="Times New Roman" w:hAnsi="Times New Roman"/>
              </w:rPr>
            </w:pPr>
            <w:r w:rsidRPr="00B73F3B">
              <w:rPr>
                <w:rFonts w:ascii="Times New Roman" w:hAnsi="Times New Roman"/>
                <w:b/>
              </w:rPr>
              <w:t xml:space="preserve">Observações </w:t>
            </w:r>
          </w:p>
        </w:tc>
      </w:tr>
      <w:tr w:rsidR="00241EA9" w:rsidTr="00241EA9">
        <w:tc>
          <w:tcPr>
            <w:tcW w:w="4531" w:type="dxa"/>
            <w:gridSpan w:val="2"/>
            <w:shd w:val="clear" w:color="auto" w:fill="D9D9D9" w:themeFill="background1" w:themeFillShade="D9"/>
          </w:tcPr>
          <w:p w:rsidR="00241EA9" w:rsidRPr="00B73F3B" w:rsidRDefault="00241EA9" w:rsidP="00F43AE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2.1 </w:t>
            </w:r>
            <w:r w:rsidRPr="00B73F3B">
              <w:rPr>
                <w:rFonts w:ascii="Times New Roman" w:hAnsi="Times New Roman"/>
                <w:b/>
              </w:rPr>
              <w:t>REGISTRO DO ESTABELECIMENTO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241EA9" w:rsidRPr="00B73F3B" w:rsidRDefault="00241EA9" w:rsidP="00AD2EF3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241EA9" w:rsidRPr="00B73F3B" w:rsidRDefault="00241EA9" w:rsidP="00AD2EF3">
            <w:pPr>
              <w:rPr>
                <w:rFonts w:ascii="Times New Roman" w:hAnsi="Times New Roman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241EA9" w:rsidRPr="00B73F3B" w:rsidRDefault="00241EA9" w:rsidP="00AD2EF3">
            <w:pPr>
              <w:rPr>
                <w:rFonts w:ascii="Times New Roman" w:hAnsi="Times New Roman"/>
              </w:rPr>
            </w:pPr>
          </w:p>
        </w:tc>
      </w:tr>
      <w:tr w:rsidR="00241EA9" w:rsidTr="00241EA9">
        <w:tc>
          <w:tcPr>
            <w:tcW w:w="4531" w:type="dxa"/>
            <w:gridSpan w:val="2"/>
          </w:tcPr>
          <w:p w:rsidR="00241EA9" w:rsidRPr="00B73F3B" w:rsidRDefault="00241EA9" w:rsidP="00241EA9">
            <w:pPr>
              <w:jc w:val="both"/>
              <w:rPr>
                <w:rFonts w:ascii="Times New Roman" w:hAnsi="Times New Roman"/>
              </w:rPr>
            </w:pPr>
            <w:r w:rsidRPr="00241EA9">
              <w:rPr>
                <w:rFonts w:ascii="Times New Roman" w:hAnsi="Times New Roman"/>
              </w:rPr>
              <w:t xml:space="preserve">As instalações foram </w:t>
            </w:r>
            <w:r>
              <w:rPr>
                <w:rFonts w:ascii="Times New Roman" w:hAnsi="Times New Roman"/>
              </w:rPr>
              <w:t>construídas e</w:t>
            </w:r>
            <w:r w:rsidRPr="00241EA9">
              <w:rPr>
                <w:rFonts w:ascii="Times New Roman" w:hAnsi="Times New Roman"/>
              </w:rPr>
              <w:t xml:space="preserve"> os equipamentos foram instalados conforme o projeto aprovado pelo SIM?</w:t>
            </w:r>
          </w:p>
        </w:tc>
        <w:tc>
          <w:tcPr>
            <w:tcW w:w="709" w:type="dxa"/>
          </w:tcPr>
          <w:p w:rsidR="00241EA9" w:rsidRPr="005148A5" w:rsidRDefault="00241EA9" w:rsidP="005148A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41EA9" w:rsidRPr="005148A5" w:rsidRDefault="00241EA9" w:rsidP="005148A5">
            <w:pPr>
              <w:rPr>
                <w:rFonts w:ascii="Times New Roman" w:hAnsi="Times New Roman"/>
              </w:rPr>
            </w:pPr>
          </w:p>
        </w:tc>
        <w:tc>
          <w:tcPr>
            <w:tcW w:w="2403" w:type="dxa"/>
          </w:tcPr>
          <w:p w:rsidR="00241EA9" w:rsidRPr="005148A5" w:rsidRDefault="00241EA9" w:rsidP="005148A5">
            <w:pPr>
              <w:rPr>
                <w:rFonts w:ascii="Times New Roman" w:hAnsi="Times New Roman"/>
              </w:rPr>
            </w:pPr>
          </w:p>
        </w:tc>
      </w:tr>
      <w:tr w:rsidR="00241EA9" w:rsidTr="00241EA9">
        <w:tc>
          <w:tcPr>
            <w:tcW w:w="4531" w:type="dxa"/>
            <w:gridSpan w:val="2"/>
          </w:tcPr>
          <w:p w:rsidR="00241EA9" w:rsidRPr="00B73F3B" w:rsidRDefault="00241EA9" w:rsidP="00D6731C">
            <w:pPr>
              <w:jc w:val="both"/>
              <w:rPr>
                <w:rFonts w:ascii="Times New Roman" w:hAnsi="Times New Roman"/>
              </w:rPr>
            </w:pPr>
            <w:r w:rsidRPr="00B73F3B">
              <w:rPr>
                <w:rFonts w:ascii="Times New Roman" w:hAnsi="Times New Roman"/>
              </w:rPr>
              <w:t xml:space="preserve"> As instalações atendem às normas técnicas de construção previstas na legislação municipal?</w:t>
            </w:r>
          </w:p>
        </w:tc>
        <w:tc>
          <w:tcPr>
            <w:tcW w:w="709" w:type="dxa"/>
          </w:tcPr>
          <w:p w:rsidR="00241EA9" w:rsidRPr="005148A5" w:rsidRDefault="00241EA9" w:rsidP="005148A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41EA9" w:rsidRPr="005148A5" w:rsidRDefault="00241EA9" w:rsidP="005148A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</w:tcPr>
          <w:p w:rsidR="00241EA9" w:rsidRPr="005148A5" w:rsidRDefault="00241EA9" w:rsidP="005148A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1EA9" w:rsidTr="00241EA9">
        <w:tc>
          <w:tcPr>
            <w:tcW w:w="4531" w:type="dxa"/>
            <w:gridSpan w:val="2"/>
            <w:shd w:val="clear" w:color="auto" w:fill="D9D9D9" w:themeFill="background1" w:themeFillShade="D9"/>
          </w:tcPr>
          <w:p w:rsidR="00241EA9" w:rsidRPr="00B73F3B" w:rsidRDefault="00241EA9" w:rsidP="00D6731C">
            <w:pPr>
              <w:jc w:val="both"/>
              <w:rPr>
                <w:rStyle w:val="Forte"/>
                <w:rFonts w:ascii="Times New Roman" w:hAnsi="Times New Roman"/>
              </w:rPr>
            </w:pPr>
            <w:r>
              <w:rPr>
                <w:rStyle w:val="Forte"/>
                <w:rFonts w:ascii="Times New Roman" w:hAnsi="Times New Roman"/>
              </w:rPr>
              <w:t xml:space="preserve">2.2 </w:t>
            </w:r>
            <w:r w:rsidRPr="00B73F3B">
              <w:rPr>
                <w:rStyle w:val="Forte"/>
                <w:rFonts w:ascii="Times New Roman" w:hAnsi="Times New Roman"/>
              </w:rPr>
              <w:t>REGISTRO DOS PRODUTOS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241EA9" w:rsidRPr="00B73F3B" w:rsidRDefault="00241EA9" w:rsidP="00D6731C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241EA9" w:rsidRPr="00B73F3B" w:rsidRDefault="00241EA9" w:rsidP="00D6731C">
            <w:pPr>
              <w:rPr>
                <w:rFonts w:ascii="Times New Roman" w:hAnsi="Times New Roman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241EA9" w:rsidRPr="00B73F3B" w:rsidRDefault="00241EA9" w:rsidP="00D6731C">
            <w:pPr>
              <w:rPr>
                <w:rFonts w:ascii="Times New Roman" w:hAnsi="Times New Roman"/>
              </w:rPr>
            </w:pPr>
          </w:p>
        </w:tc>
      </w:tr>
      <w:tr w:rsidR="00241EA9" w:rsidTr="00241EA9">
        <w:tc>
          <w:tcPr>
            <w:tcW w:w="4531" w:type="dxa"/>
            <w:gridSpan w:val="2"/>
          </w:tcPr>
          <w:p w:rsidR="00241EA9" w:rsidRPr="00B73F3B" w:rsidRDefault="00241EA9" w:rsidP="00D6731C">
            <w:pPr>
              <w:jc w:val="both"/>
              <w:rPr>
                <w:rFonts w:ascii="Times New Roman" w:hAnsi="Times New Roman"/>
              </w:rPr>
            </w:pPr>
            <w:r w:rsidRPr="00B73F3B">
              <w:rPr>
                <w:rFonts w:ascii="Times New Roman" w:hAnsi="Times New Roman"/>
              </w:rPr>
              <w:t>Todos os produtos fabricados pelo estabelecimento possuem registro vigente no SIM?</w:t>
            </w:r>
          </w:p>
        </w:tc>
        <w:tc>
          <w:tcPr>
            <w:tcW w:w="709" w:type="dxa"/>
          </w:tcPr>
          <w:p w:rsidR="00241EA9" w:rsidRPr="005148A5" w:rsidRDefault="00241EA9" w:rsidP="005148A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41EA9" w:rsidRPr="005148A5" w:rsidRDefault="00241EA9" w:rsidP="005148A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</w:tcPr>
          <w:p w:rsidR="00241EA9" w:rsidRPr="005148A5" w:rsidRDefault="00241EA9" w:rsidP="005148A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E2E93" w:rsidTr="00241EA9">
        <w:tc>
          <w:tcPr>
            <w:tcW w:w="4531" w:type="dxa"/>
            <w:gridSpan w:val="2"/>
          </w:tcPr>
          <w:p w:rsidR="002E2E93" w:rsidRDefault="002E2E93" w:rsidP="002E2E93">
            <w:pPr>
              <w:jc w:val="both"/>
              <w:rPr>
                <w:rFonts w:ascii="Times New Roman" w:hAnsi="Times New Roman"/>
              </w:rPr>
            </w:pPr>
            <w:r w:rsidRPr="00B73F3B">
              <w:rPr>
                <w:rFonts w:ascii="Times New Roman" w:hAnsi="Times New Roman"/>
              </w:rPr>
              <w:t xml:space="preserve">Os Produtos de Origem Animal (POA) regulamentados atendem aos respectivos </w:t>
            </w:r>
            <w:proofErr w:type="gramStart"/>
            <w:r w:rsidRPr="00B73F3B">
              <w:rPr>
                <w:rFonts w:ascii="Times New Roman" w:hAnsi="Times New Roman"/>
              </w:rPr>
              <w:t>RTIQ ?</w:t>
            </w:r>
            <w:proofErr w:type="gramEnd"/>
          </w:p>
          <w:p w:rsidR="00725816" w:rsidRPr="00B73F3B" w:rsidRDefault="00725816" w:rsidP="002E2E9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</w:tcPr>
          <w:p w:rsidR="00725816" w:rsidRPr="00B42E4C" w:rsidRDefault="00725816" w:rsidP="00725816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B42E4C">
              <w:rPr>
                <w:rFonts w:ascii="Times New Roman" w:hAnsi="Times New Roman"/>
                <w:i/>
                <w:sz w:val="18"/>
                <w:szCs w:val="18"/>
              </w:rPr>
              <w:t>Consulte a legislação por meio do link abaixo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:</w:t>
            </w:r>
          </w:p>
          <w:p w:rsidR="002E2E93" w:rsidRPr="002E2E93" w:rsidRDefault="00BC6CEA" w:rsidP="002E2E93">
            <w:pPr>
              <w:jc w:val="center"/>
              <w:rPr>
                <w:rStyle w:val="Hyperlink"/>
                <w:rFonts w:asciiTheme="minorHAnsi" w:hAnsiTheme="minorHAnsi" w:cstheme="minorHAnsi"/>
                <w:i/>
                <w:sz w:val="18"/>
              </w:rPr>
            </w:pPr>
            <w:hyperlink r:id="rId6" w:history="1">
              <w:r w:rsidR="002E2E93" w:rsidRPr="002E2E93">
                <w:rPr>
                  <w:rStyle w:val="Hyperlink"/>
                  <w:rFonts w:asciiTheme="minorHAnsi" w:hAnsiTheme="minorHAnsi" w:cstheme="minorHAnsi"/>
                  <w:i/>
                  <w:sz w:val="20"/>
                </w:rPr>
                <w:t>https://www.gov.br/agricultura/pt-br/assuntos/inspecao/produtos-animal/legislacao</w:t>
              </w:r>
            </w:hyperlink>
          </w:p>
        </w:tc>
      </w:tr>
      <w:tr w:rsidR="002E2E93" w:rsidTr="00241EA9">
        <w:tc>
          <w:tcPr>
            <w:tcW w:w="4531" w:type="dxa"/>
            <w:gridSpan w:val="2"/>
          </w:tcPr>
          <w:p w:rsidR="002E2E93" w:rsidRPr="00B73F3B" w:rsidRDefault="002E2E93" w:rsidP="002E2E93">
            <w:pPr>
              <w:jc w:val="both"/>
              <w:rPr>
                <w:rStyle w:val="Forte"/>
                <w:rFonts w:ascii="Times New Roman" w:hAnsi="Times New Roman"/>
                <w:b w:val="0"/>
              </w:rPr>
            </w:pPr>
            <w:r w:rsidRPr="00B73F3B">
              <w:rPr>
                <w:rStyle w:val="Forte"/>
                <w:rFonts w:ascii="Times New Roman" w:hAnsi="Times New Roman"/>
                <w:b w:val="0"/>
              </w:rPr>
              <w:t>Os POA não formulados, em natureza e comestíveis atendem a nomenclatura oficial, para as espécies de açougue?</w:t>
            </w:r>
          </w:p>
          <w:p w:rsidR="002E2E93" w:rsidRPr="00B73F3B" w:rsidRDefault="002E2E93" w:rsidP="002E2E93">
            <w:pPr>
              <w:jc w:val="both"/>
              <w:rPr>
                <w:rStyle w:val="Forte"/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</w:tcPr>
          <w:p w:rsidR="00725816" w:rsidRPr="00B42E4C" w:rsidRDefault="00725816" w:rsidP="00725816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B42E4C">
              <w:rPr>
                <w:rFonts w:ascii="Times New Roman" w:hAnsi="Times New Roman"/>
                <w:i/>
                <w:sz w:val="18"/>
                <w:szCs w:val="18"/>
              </w:rPr>
              <w:t xml:space="preserve">Consulte a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nomenclatura da Portaria 774/23, </w:t>
            </w:r>
            <w:r w:rsidRPr="00B42E4C">
              <w:rPr>
                <w:rFonts w:ascii="Times New Roman" w:hAnsi="Times New Roman"/>
                <w:i/>
                <w:sz w:val="18"/>
                <w:szCs w:val="18"/>
              </w:rPr>
              <w:t>por meio do link abaixo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:</w:t>
            </w:r>
          </w:p>
          <w:p w:rsidR="002E2E93" w:rsidRPr="002E2E93" w:rsidRDefault="00BC6CEA" w:rsidP="002E2E93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hyperlink r:id="rId7" w:history="1">
              <w:r w:rsidR="002E2E93" w:rsidRPr="002E2E93">
                <w:rPr>
                  <w:rStyle w:val="Hyperlink"/>
                  <w:rFonts w:asciiTheme="minorHAnsi" w:hAnsiTheme="minorHAnsi" w:cstheme="minorHAnsi"/>
                  <w:i/>
                  <w:sz w:val="20"/>
                </w:rPr>
                <w:t xml:space="preserve">Portaria SDA/MAPA nº 744, de 25 de janeiro de 2023 e suas alterações aprova a nomenclatura de produtos de origem anima, não formulados, </w:t>
              </w:r>
              <w:r w:rsidR="002E2E93" w:rsidRPr="002E2E93">
                <w:rPr>
                  <w:rStyle w:val="Hyperlink"/>
                  <w:rFonts w:asciiTheme="minorHAnsi" w:hAnsiTheme="minorHAnsi" w:cstheme="minorHAnsi"/>
                  <w:i/>
                  <w:sz w:val="20"/>
                </w:rPr>
                <w:lastRenderedPageBreak/>
                <w:t>em natureza e comestíveis, para as espécies de açougue</w:t>
              </w:r>
            </w:hyperlink>
          </w:p>
        </w:tc>
      </w:tr>
      <w:tr w:rsidR="002E2E93" w:rsidTr="00241EA9">
        <w:tc>
          <w:tcPr>
            <w:tcW w:w="4531" w:type="dxa"/>
            <w:gridSpan w:val="2"/>
          </w:tcPr>
          <w:p w:rsidR="002E2E93" w:rsidRPr="00B73F3B" w:rsidRDefault="002E2E93" w:rsidP="002E2E93">
            <w:pPr>
              <w:jc w:val="both"/>
              <w:rPr>
                <w:rStyle w:val="Forte"/>
                <w:rFonts w:ascii="Times New Roman" w:hAnsi="Times New Roman"/>
                <w:b w:val="0"/>
              </w:rPr>
            </w:pPr>
            <w:r w:rsidRPr="00B73F3B">
              <w:rPr>
                <w:rStyle w:val="Forte"/>
                <w:rFonts w:ascii="Times New Roman" w:hAnsi="Times New Roman"/>
                <w:b w:val="0"/>
              </w:rPr>
              <w:lastRenderedPageBreak/>
              <w:t>Os POA em natureza e de produtos de ovos não submetidos a tratamento térmico atendem a nomenclatura oficial?</w:t>
            </w:r>
          </w:p>
          <w:p w:rsidR="002E2E93" w:rsidRPr="00B73F3B" w:rsidRDefault="002E2E93" w:rsidP="002E2E93">
            <w:pPr>
              <w:jc w:val="both"/>
              <w:rPr>
                <w:rStyle w:val="Forte"/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</w:tcPr>
          <w:p w:rsidR="00725816" w:rsidRPr="00B42E4C" w:rsidRDefault="00725816" w:rsidP="00725816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4245CB">
              <w:rPr>
                <w:rFonts w:ascii="Times New Roman" w:hAnsi="Times New Roman"/>
                <w:i/>
                <w:sz w:val="18"/>
                <w:szCs w:val="18"/>
              </w:rPr>
              <w:t>Consulte a nomenclatura de ovos em natureza e de produtos de ovos submetidos a tratamento térmico, por meio do link abaixo:</w:t>
            </w:r>
          </w:p>
          <w:p w:rsidR="002E2E93" w:rsidRPr="002E2E93" w:rsidRDefault="002E2E93" w:rsidP="002E2E93">
            <w:pPr>
              <w:jc w:val="both"/>
              <w:rPr>
                <w:rStyle w:val="Hyperlink"/>
                <w:rFonts w:asciiTheme="minorHAnsi" w:hAnsiTheme="minorHAnsi" w:cstheme="minorHAnsi"/>
                <w:i/>
                <w:sz w:val="20"/>
              </w:rPr>
            </w:pPr>
            <w:r w:rsidRPr="002E2E93">
              <w:rPr>
                <w:rStyle w:val="Forte"/>
                <w:rFonts w:asciiTheme="minorHAnsi" w:hAnsiTheme="minorHAnsi" w:cstheme="minorHAnsi"/>
                <w:b w:val="0"/>
                <w:i/>
                <w:sz w:val="20"/>
              </w:rPr>
              <w:fldChar w:fldCharType="begin"/>
            </w:r>
            <w:r w:rsidRPr="002E2E93">
              <w:rPr>
                <w:rStyle w:val="Forte"/>
                <w:rFonts w:asciiTheme="minorHAnsi" w:hAnsiTheme="minorHAnsi" w:cstheme="minorHAnsi"/>
                <w:b w:val="0"/>
                <w:i/>
                <w:sz w:val="20"/>
              </w:rPr>
              <w:instrText xml:space="preserve"> HYPERLINK "https://www.gov.br/agricultura/pt-br/assuntos/inspecao/produtos-animal/legislacao/Port11792024Beneficiamentodeovos.pdf" </w:instrText>
            </w:r>
            <w:r w:rsidRPr="002E2E93">
              <w:rPr>
                <w:rStyle w:val="Forte"/>
                <w:rFonts w:asciiTheme="minorHAnsi" w:hAnsiTheme="minorHAnsi" w:cstheme="minorHAnsi"/>
                <w:b w:val="0"/>
                <w:i/>
                <w:sz w:val="20"/>
              </w:rPr>
              <w:fldChar w:fldCharType="separate"/>
            </w:r>
            <w:r w:rsidRPr="002E2E93">
              <w:rPr>
                <w:rStyle w:val="Hyperlink"/>
                <w:rFonts w:asciiTheme="minorHAnsi" w:hAnsiTheme="minorHAnsi" w:cstheme="minorHAnsi"/>
                <w:i/>
                <w:sz w:val="20"/>
              </w:rPr>
              <w:t>Portaria SDA/MAPA nº 1.179, de 5 setembro</w:t>
            </w:r>
          </w:p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  <w:r w:rsidRPr="002E2E93">
              <w:rPr>
                <w:rStyle w:val="Hyperlink"/>
                <w:rFonts w:asciiTheme="minorHAnsi" w:hAnsiTheme="minorHAnsi" w:cstheme="minorHAnsi"/>
                <w:i/>
                <w:sz w:val="20"/>
              </w:rPr>
              <w:t>de 2024 e suas alterações regulamentam normas de estrutura, equipamentos e funcionamento de granjas e indústria de ovos, além de definir nomenclatura para ovos in natura e derivados sem tratamento térmico</w:t>
            </w:r>
            <w:r w:rsidRPr="002E2E93">
              <w:rPr>
                <w:rStyle w:val="Forte"/>
                <w:rFonts w:asciiTheme="minorHAnsi" w:hAnsiTheme="minorHAnsi" w:cstheme="minorHAnsi"/>
                <w:b w:val="0"/>
                <w:i/>
                <w:sz w:val="20"/>
              </w:rPr>
              <w:fldChar w:fldCharType="end"/>
            </w:r>
          </w:p>
        </w:tc>
      </w:tr>
      <w:tr w:rsidR="002E2E93" w:rsidTr="00241EA9">
        <w:tc>
          <w:tcPr>
            <w:tcW w:w="4531" w:type="dxa"/>
            <w:gridSpan w:val="2"/>
          </w:tcPr>
          <w:p w:rsidR="002E2E93" w:rsidRPr="00B73F3B" w:rsidRDefault="002E2E93" w:rsidP="002E2E93">
            <w:pPr>
              <w:jc w:val="both"/>
              <w:rPr>
                <w:rStyle w:val="Forte"/>
                <w:rFonts w:ascii="Times New Roman" w:hAnsi="Times New Roman"/>
              </w:rPr>
            </w:pPr>
            <w:r w:rsidRPr="00B73F3B">
              <w:rPr>
                <w:rStyle w:val="Forte"/>
                <w:rFonts w:ascii="Times New Roman" w:hAnsi="Times New Roman"/>
                <w:b w:val="0"/>
              </w:rPr>
              <w:t>Os POA sem regulamentação específica atendem à</w:t>
            </w:r>
            <w:r>
              <w:rPr>
                <w:rStyle w:val="Forte"/>
                <w:rFonts w:ascii="Times New Roman" w:hAnsi="Times New Roman"/>
                <w:b w:val="0"/>
              </w:rPr>
              <w:t>s</w:t>
            </w:r>
            <w:r w:rsidRPr="00B73F3B">
              <w:rPr>
                <w:rStyle w:val="Forte"/>
                <w:rFonts w:ascii="Times New Roman" w:hAnsi="Times New Roman"/>
                <w:b w:val="0"/>
              </w:rPr>
              <w:t xml:space="preserve"> Diretrizes do MAPA (quando houver)?</w:t>
            </w:r>
          </w:p>
          <w:p w:rsidR="002E2E93" w:rsidRPr="00B73F3B" w:rsidRDefault="002E2E93" w:rsidP="002E2E93">
            <w:pPr>
              <w:jc w:val="both"/>
              <w:rPr>
                <w:rStyle w:val="Forte"/>
                <w:rFonts w:ascii="Times New Roman" w:hAnsi="Times New Roman"/>
                <w:b w:val="0"/>
              </w:rPr>
            </w:pPr>
          </w:p>
        </w:tc>
        <w:tc>
          <w:tcPr>
            <w:tcW w:w="709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</w:tcPr>
          <w:p w:rsidR="002E2E93" w:rsidRPr="005148A5" w:rsidRDefault="00BC6CEA" w:rsidP="002E2E93">
            <w:pPr>
              <w:jc w:val="center"/>
              <w:rPr>
                <w:rFonts w:ascii="Times New Roman" w:hAnsi="Times New Roman"/>
                <w:b/>
              </w:rPr>
            </w:pPr>
            <w:r w:rsidRPr="004245CB">
              <w:rPr>
                <w:rFonts w:ascii="Times New Roman" w:hAnsi="Times New Roman"/>
                <w:i/>
                <w:sz w:val="18"/>
                <w:szCs w:val="18"/>
              </w:rPr>
              <w:t>Consulte 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s diretrizes por meio do link abaixo através do acesso público</w:t>
            </w:r>
            <w:r w:rsidRPr="00C8163D">
              <w:rPr>
                <w:rStyle w:val="Forte"/>
                <w:rFonts w:ascii="Times New Roman" w:hAnsi="Times New Roman"/>
                <w:b w:val="0"/>
                <w:i/>
                <w:sz w:val="20"/>
                <w:szCs w:val="20"/>
              </w:rPr>
              <w:t>:</w:t>
            </w:r>
            <w:r w:rsidRPr="00C8163D">
              <w:rPr>
                <w:rStyle w:val="Forte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fldChar w:fldCharType="begin"/>
            </w:r>
            <w:r>
              <w:instrText xml:space="preserve"> HYPERLINK "https://sistemasweb.agricultura.gov.br/sgsi/login" </w:instrText>
            </w:r>
            <w:r>
              <w:fldChar w:fldCharType="separate"/>
            </w:r>
            <w:r w:rsidR="002E2E93" w:rsidRPr="002E2E93">
              <w:rPr>
                <w:rStyle w:val="Hyperlink"/>
                <w:bCs/>
                <w:i/>
                <w:sz w:val="20"/>
                <w:szCs w:val="20"/>
              </w:rPr>
              <w:t>https://sistemasweb.agricultura.gov.br/sgsi/login</w:t>
            </w:r>
            <w:r>
              <w:rPr>
                <w:rStyle w:val="Hyperlink"/>
                <w:bCs/>
                <w:i/>
                <w:sz w:val="20"/>
                <w:szCs w:val="20"/>
              </w:rPr>
              <w:fldChar w:fldCharType="end"/>
            </w:r>
          </w:p>
        </w:tc>
      </w:tr>
      <w:tr w:rsidR="002E2E93" w:rsidTr="00241EA9">
        <w:tc>
          <w:tcPr>
            <w:tcW w:w="4531" w:type="dxa"/>
            <w:gridSpan w:val="2"/>
          </w:tcPr>
          <w:p w:rsidR="002E2E93" w:rsidRDefault="002E2E93" w:rsidP="002E2E93">
            <w:pPr>
              <w:jc w:val="both"/>
              <w:rPr>
                <w:rFonts w:ascii="Times New Roman" w:hAnsi="Times New Roman"/>
              </w:rPr>
            </w:pPr>
            <w:r w:rsidRPr="00B73F3B">
              <w:rPr>
                <w:rFonts w:ascii="Times New Roman" w:hAnsi="Times New Roman"/>
              </w:rPr>
              <w:t xml:space="preserve">Os produtos sem </w:t>
            </w:r>
            <w:r>
              <w:rPr>
                <w:rFonts w:ascii="Times New Roman" w:hAnsi="Times New Roman"/>
              </w:rPr>
              <w:t xml:space="preserve">regulamentação </w:t>
            </w:r>
            <w:r w:rsidRPr="00B73F3B">
              <w:rPr>
                <w:rFonts w:ascii="Times New Roman" w:hAnsi="Times New Roman"/>
              </w:rPr>
              <w:t>foram avaliados e aprovados pelo Coordenador do SIM?</w:t>
            </w:r>
          </w:p>
          <w:p w:rsidR="002E2E93" w:rsidRPr="001B0036" w:rsidRDefault="002E2E93" w:rsidP="002E2E93">
            <w:pPr>
              <w:jc w:val="both"/>
              <w:rPr>
                <w:rStyle w:val="Forte"/>
                <w:rFonts w:ascii="Times New Roman" w:hAnsi="Times New Roman"/>
                <w:i/>
              </w:rPr>
            </w:pPr>
            <w:r w:rsidRPr="001B0036">
              <w:rPr>
                <w:rFonts w:ascii="Times New Roman" w:hAnsi="Times New Roman"/>
                <w:i/>
              </w:rPr>
              <w:t>Obs.: Diretriz não é RTIQ. Mesmo com diretriz, o produto permanece sem regulamentação específica.</w:t>
            </w:r>
          </w:p>
        </w:tc>
        <w:tc>
          <w:tcPr>
            <w:tcW w:w="709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E2E93" w:rsidTr="001018AD">
        <w:tc>
          <w:tcPr>
            <w:tcW w:w="8494" w:type="dxa"/>
            <w:gridSpan w:val="5"/>
            <w:shd w:val="clear" w:color="auto" w:fill="D9D9D9" w:themeFill="background1" w:themeFillShade="D9"/>
          </w:tcPr>
          <w:p w:rsidR="002E2E93" w:rsidRPr="00B73F3B" w:rsidRDefault="002E2E93" w:rsidP="002E2E93">
            <w:pPr>
              <w:rPr>
                <w:rFonts w:ascii="Times New Roman" w:hAnsi="Times New Roman"/>
              </w:rPr>
            </w:pPr>
            <w:r>
              <w:rPr>
                <w:rStyle w:val="Forte"/>
                <w:rFonts w:ascii="Times New Roman" w:hAnsi="Times New Roman"/>
              </w:rPr>
              <w:t xml:space="preserve">2.3 </w:t>
            </w:r>
            <w:r w:rsidRPr="00B73F3B">
              <w:rPr>
                <w:rStyle w:val="Forte"/>
                <w:rFonts w:ascii="Times New Roman" w:hAnsi="Times New Roman"/>
              </w:rPr>
              <w:t>MATÉRIA PRIMA</w:t>
            </w:r>
          </w:p>
        </w:tc>
      </w:tr>
      <w:tr w:rsidR="002E2E93" w:rsidTr="00D6731C">
        <w:tc>
          <w:tcPr>
            <w:tcW w:w="8494" w:type="dxa"/>
            <w:gridSpan w:val="5"/>
          </w:tcPr>
          <w:p w:rsidR="002E2E93" w:rsidRPr="009B78F3" w:rsidRDefault="002E2E93" w:rsidP="002E2E93">
            <w:pPr>
              <w:jc w:val="both"/>
              <w:rPr>
                <w:rFonts w:ascii="Times New Roman" w:hAnsi="Times New Roman"/>
                <w:sz w:val="24"/>
              </w:rPr>
            </w:pPr>
            <w:r w:rsidRPr="009B78F3">
              <w:rPr>
                <w:rFonts w:ascii="Times New Roman" w:hAnsi="Times New Roman"/>
                <w:sz w:val="24"/>
              </w:rPr>
              <w:t>As matérias-primas de origem animal utilizadas pelo estabelecimento são provenientes:</w:t>
            </w:r>
          </w:p>
          <w:p w:rsidR="002E2E93" w:rsidRPr="00F46983" w:rsidRDefault="002E2E93" w:rsidP="002E2E93">
            <w:pPr>
              <w:jc w:val="both"/>
              <w:rPr>
                <w:rFonts w:ascii="Times New Roman" w:hAnsi="Times New Roman"/>
                <w:i/>
              </w:rPr>
            </w:pPr>
            <w:r w:rsidRPr="009B78F3">
              <w:rPr>
                <w:rFonts w:ascii="Times New Roman" w:hAnsi="Times New Roman"/>
                <w:i/>
              </w:rPr>
              <w:t>Assinalar a opção correspondente</w:t>
            </w:r>
          </w:p>
        </w:tc>
      </w:tr>
      <w:tr w:rsidR="002E2E93" w:rsidTr="00D6731C">
        <w:tc>
          <w:tcPr>
            <w:tcW w:w="562" w:type="dxa"/>
          </w:tcPr>
          <w:p w:rsidR="002E2E93" w:rsidRPr="00D6731C" w:rsidRDefault="002E2E93" w:rsidP="002E2E93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7932" w:type="dxa"/>
            <w:gridSpan w:val="4"/>
          </w:tcPr>
          <w:p w:rsidR="002E2E93" w:rsidRPr="00B73F3B" w:rsidRDefault="002E2E93" w:rsidP="002E2E93">
            <w:pPr>
              <w:rPr>
                <w:rFonts w:ascii="Times New Roman" w:hAnsi="Times New Roman"/>
              </w:rPr>
            </w:pPr>
            <w:r w:rsidRPr="00B73F3B">
              <w:rPr>
                <w:rFonts w:ascii="Times New Roman" w:hAnsi="Times New Roman"/>
              </w:rPr>
              <w:t>Da propriedade rural onde está localizada a unidade de processamento.</w:t>
            </w:r>
          </w:p>
        </w:tc>
      </w:tr>
      <w:tr w:rsidR="002E2E93" w:rsidTr="00D6731C">
        <w:tc>
          <w:tcPr>
            <w:tcW w:w="562" w:type="dxa"/>
          </w:tcPr>
          <w:p w:rsidR="002E2E93" w:rsidRPr="00D6731C" w:rsidRDefault="002E2E93" w:rsidP="002E2E93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7932" w:type="dxa"/>
            <w:gridSpan w:val="4"/>
          </w:tcPr>
          <w:p w:rsidR="002E2E93" w:rsidRPr="00B73F3B" w:rsidRDefault="002E2E93" w:rsidP="002E2E93">
            <w:pPr>
              <w:rPr>
                <w:rFonts w:ascii="Times New Roman" w:hAnsi="Times New Roman"/>
              </w:rPr>
            </w:pPr>
            <w:r w:rsidRPr="00B73F3B">
              <w:rPr>
                <w:rFonts w:ascii="Times New Roman" w:hAnsi="Times New Roman"/>
              </w:rPr>
              <w:t>De outras propriedades rurais.</w:t>
            </w:r>
          </w:p>
        </w:tc>
      </w:tr>
      <w:tr w:rsidR="002E2E93" w:rsidTr="00D6731C">
        <w:tc>
          <w:tcPr>
            <w:tcW w:w="562" w:type="dxa"/>
          </w:tcPr>
          <w:p w:rsidR="002E2E93" w:rsidRPr="00D6731C" w:rsidRDefault="002E2E93" w:rsidP="002E2E93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7932" w:type="dxa"/>
            <w:gridSpan w:val="4"/>
          </w:tcPr>
          <w:p w:rsidR="002E2E93" w:rsidRPr="00B73F3B" w:rsidRDefault="002E2E93" w:rsidP="002E2E93">
            <w:pPr>
              <w:rPr>
                <w:rFonts w:ascii="Times New Roman" w:hAnsi="Times New Roman"/>
              </w:rPr>
            </w:pPr>
            <w:r w:rsidRPr="00B73F3B">
              <w:rPr>
                <w:rFonts w:ascii="Times New Roman" w:hAnsi="Times New Roman"/>
              </w:rPr>
              <w:t>De estabelecimentos registrados no SIF, no SIP/POA ou em Serviços de Inspeção Municipais aderidos ao SUSAF-PR ou Serviços de Inspeção Municipais e estaduais integrantes do SISBI-POA.</w:t>
            </w:r>
          </w:p>
        </w:tc>
      </w:tr>
      <w:tr w:rsidR="002E2E93" w:rsidTr="00D6731C">
        <w:tc>
          <w:tcPr>
            <w:tcW w:w="562" w:type="dxa"/>
          </w:tcPr>
          <w:p w:rsidR="002E2E93" w:rsidRPr="00D6731C" w:rsidRDefault="002E2E93" w:rsidP="002E2E93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7932" w:type="dxa"/>
            <w:gridSpan w:val="4"/>
          </w:tcPr>
          <w:p w:rsidR="002E2E93" w:rsidRPr="00B73F3B" w:rsidRDefault="002E2E93" w:rsidP="002E2E93">
            <w:pPr>
              <w:rPr>
                <w:rFonts w:ascii="Times New Roman" w:hAnsi="Times New Roman"/>
              </w:rPr>
            </w:pPr>
            <w:r w:rsidRPr="00B73F3B">
              <w:rPr>
                <w:rFonts w:ascii="Times New Roman" w:hAnsi="Times New Roman"/>
              </w:rPr>
              <w:t>De outra origem. Especificar: ___</w:t>
            </w:r>
          </w:p>
        </w:tc>
      </w:tr>
      <w:tr w:rsidR="002E2E93" w:rsidTr="00D6731C">
        <w:tc>
          <w:tcPr>
            <w:tcW w:w="8494" w:type="dxa"/>
            <w:gridSpan w:val="5"/>
          </w:tcPr>
          <w:p w:rsidR="002E2E93" w:rsidRPr="00D6731C" w:rsidRDefault="002E2E93" w:rsidP="002E2E93">
            <w:pPr>
              <w:rPr>
                <w:rFonts w:ascii="Times New Roman" w:hAnsi="Times New Roman"/>
              </w:rPr>
            </w:pPr>
            <w:r w:rsidRPr="009B78F3">
              <w:rPr>
                <w:rFonts w:ascii="Times New Roman" w:hAnsi="Times New Roman"/>
                <w:sz w:val="24"/>
              </w:rPr>
              <w:t xml:space="preserve">Matéria-prima leite (aplicável somente a </w:t>
            </w:r>
            <w:r w:rsidRPr="00A4223C">
              <w:rPr>
                <w:rFonts w:ascii="Times New Roman" w:hAnsi="Times New Roman"/>
                <w:b/>
                <w:sz w:val="24"/>
              </w:rPr>
              <w:t>estabelecimentos que utilizam leite cru na fabricação de queijos</w:t>
            </w:r>
            <w:r w:rsidRPr="009B78F3">
              <w:rPr>
                <w:rFonts w:ascii="Times New Roman" w:hAnsi="Times New Roman"/>
                <w:sz w:val="24"/>
              </w:rPr>
              <w:t>):</w:t>
            </w:r>
          </w:p>
        </w:tc>
      </w:tr>
      <w:tr w:rsidR="002E2E93" w:rsidTr="00FE2052">
        <w:tc>
          <w:tcPr>
            <w:tcW w:w="4531" w:type="dxa"/>
            <w:gridSpan w:val="2"/>
          </w:tcPr>
          <w:p w:rsidR="002E2E93" w:rsidRDefault="002E2E93" w:rsidP="002E2E93">
            <w:pPr>
              <w:rPr>
                <w:rFonts w:ascii="Times New Roman" w:hAnsi="Times New Roman"/>
                <w:b/>
              </w:rPr>
            </w:pPr>
            <w:r w:rsidRPr="00B73F3B">
              <w:rPr>
                <w:rFonts w:ascii="Times New Roman" w:hAnsi="Times New Roman"/>
                <w:b/>
              </w:rPr>
              <w:t>Item avaliado</w:t>
            </w:r>
          </w:p>
          <w:p w:rsidR="002E2E93" w:rsidRDefault="002E2E93" w:rsidP="002E2E93">
            <w:r w:rsidRPr="008A3321">
              <w:rPr>
                <w:rFonts w:ascii="Times New Roman" w:hAnsi="Times New Roman"/>
                <w:b/>
              </w:rPr>
              <w:t xml:space="preserve">Instruções: </w:t>
            </w:r>
            <w:r w:rsidRPr="008A3321">
              <w:rPr>
                <w:rFonts w:ascii="Times New Roman" w:hAnsi="Times New Roman"/>
              </w:rPr>
              <w:t xml:space="preserve">Assinalar </w:t>
            </w:r>
            <w:r>
              <w:rPr>
                <w:rStyle w:val="Forte"/>
              </w:rPr>
              <w:t>"Sim"</w:t>
            </w:r>
            <w:r>
              <w:t xml:space="preserve">, ou </w:t>
            </w:r>
            <w:r>
              <w:rPr>
                <w:rStyle w:val="Forte"/>
              </w:rPr>
              <w:t>"Não se aplica (NA)"</w:t>
            </w:r>
            <w:r>
              <w:t xml:space="preserve">, conforme a situação encontrada. </w:t>
            </w:r>
          </w:p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  <w:r w:rsidRPr="00B73F3B">
              <w:rPr>
                <w:rFonts w:ascii="Times New Roman" w:hAnsi="Times New Roman"/>
                <w:b/>
              </w:rPr>
              <w:t>Sim</w:t>
            </w:r>
          </w:p>
        </w:tc>
        <w:tc>
          <w:tcPr>
            <w:tcW w:w="851" w:type="dxa"/>
          </w:tcPr>
          <w:p w:rsidR="002E2E93" w:rsidRDefault="002E2E93" w:rsidP="002E2E93">
            <w:pPr>
              <w:rPr>
                <w:rFonts w:ascii="Times New Roman" w:hAnsi="Times New Roman"/>
                <w:b/>
              </w:rPr>
            </w:pPr>
            <w:r w:rsidRPr="00B73F3B">
              <w:rPr>
                <w:rFonts w:ascii="Times New Roman" w:hAnsi="Times New Roman"/>
                <w:b/>
              </w:rPr>
              <w:t>N</w:t>
            </w:r>
            <w:r>
              <w:rPr>
                <w:rFonts w:ascii="Times New Roman" w:hAnsi="Times New Roman"/>
                <w:b/>
              </w:rPr>
              <w:t>A</w:t>
            </w:r>
          </w:p>
          <w:p w:rsidR="002E2E93" w:rsidRPr="00D32927" w:rsidRDefault="002E2E93" w:rsidP="002E2E93">
            <w:pPr>
              <w:rPr>
                <w:rFonts w:ascii="Times New Roman" w:hAnsi="Times New Roman"/>
                <w:b/>
                <w:strike/>
              </w:rPr>
            </w:pPr>
            <w:r w:rsidRPr="00D6731C">
              <w:rPr>
                <w:rFonts w:ascii="Times New Roman" w:hAnsi="Times New Roman"/>
                <w:sz w:val="18"/>
              </w:rPr>
              <w:t>Não se aplica</w:t>
            </w:r>
          </w:p>
        </w:tc>
        <w:tc>
          <w:tcPr>
            <w:tcW w:w="2403" w:type="dxa"/>
          </w:tcPr>
          <w:p w:rsidR="002E2E93" w:rsidRPr="00B73F3B" w:rsidRDefault="002E2E93" w:rsidP="002E2E93">
            <w:pPr>
              <w:rPr>
                <w:rFonts w:ascii="Times New Roman" w:hAnsi="Times New Roman"/>
              </w:rPr>
            </w:pPr>
            <w:r w:rsidRPr="00B73F3B">
              <w:rPr>
                <w:rFonts w:ascii="Times New Roman" w:hAnsi="Times New Roman"/>
                <w:b/>
              </w:rPr>
              <w:t xml:space="preserve">Observações </w:t>
            </w:r>
          </w:p>
        </w:tc>
      </w:tr>
      <w:tr w:rsidR="002E2E93" w:rsidTr="00E00C66">
        <w:tc>
          <w:tcPr>
            <w:tcW w:w="4531" w:type="dxa"/>
            <w:gridSpan w:val="2"/>
          </w:tcPr>
          <w:p w:rsidR="002E2E93" w:rsidRPr="00D6731C" w:rsidRDefault="002E2E93" w:rsidP="002E2E93">
            <w:pPr>
              <w:rPr>
                <w:rFonts w:ascii="Times New Roman" w:hAnsi="Times New Roman"/>
              </w:rPr>
            </w:pPr>
            <w:r w:rsidRPr="00D6731C">
              <w:rPr>
                <w:rFonts w:ascii="Times New Roman" w:hAnsi="Times New Roman"/>
              </w:rPr>
              <w:t>O estabelecimento fabrica queijos de leite cru ?</w:t>
            </w:r>
          </w:p>
        </w:tc>
        <w:tc>
          <w:tcPr>
            <w:tcW w:w="709" w:type="dxa"/>
          </w:tcPr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</w:tcPr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</w:p>
        </w:tc>
      </w:tr>
      <w:tr w:rsidR="002E2E93" w:rsidTr="00BD494A">
        <w:tc>
          <w:tcPr>
            <w:tcW w:w="4531" w:type="dxa"/>
            <w:gridSpan w:val="2"/>
          </w:tcPr>
          <w:p w:rsidR="002E2E93" w:rsidRPr="00D6731C" w:rsidRDefault="002E2E93" w:rsidP="002E2E93">
            <w:pPr>
              <w:jc w:val="both"/>
              <w:rPr>
                <w:rFonts w:ascii="Times New Roman" w:hAnsi="Times New Roman"/>
              </w:rPr>
            </w:pPr>
            <w:r w:rsidRPr="00D6731C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(s)</w:t>
            </w:r>
            <w:r w:rsidRPr="00D6731C">
              <w:rPr>
                <w:rFonts w:ascii="Times New Roman" w:hAnsi="Times New Roman"/>
              </w:rPr>
              <w:t xml:space="preserve"> propriedade</w:t>
            </w:r>
            <w:r>
              <w:rPr>
                <w:rFonts w:ascii="Times New Roman" w:hAnsi="Times New Roman"/>
              </w:rPr>
              <w:t>(s)</w:t>
            </w:r>
            <w:r w:rsidRPr="00D6731C">
              <w:rPr>
                <w:rFonts w:ascii="Times New Roman" w:hAnsi="Times New Roman"/>
              </w:rPr>
              <w:t xml:space="preserve"> fornecedora</w:t>
            </w:r>
            <w:r>
              <w:rPr>
                <w:rFonts w:ascii="Times New Roman" w:hAnsi="Times New Roman"/>
              </w:rPr>
              <w:t>(s)</w:t>
            </w:r>
            <w:r w:rsidRPr="00D6731C">
              <w:rPr>
                <w:rFonts w:ascii="Times New Roman" w:hAnsi="Times New Roman"/>
              </w:rPr>
              <w:t xml:space="preserve"> do leite possui</w:t>
            </w:r>
            <w:r>
              <w:rPr>
                <w:rFonts w:ascii="Times New Roman" w:hAnsi="Times New Roman"/>
              </w:rPr>
              <w:t>(em)</w:t>
            </w:r>
            <w:r w:rsidRPr="00D6731C">
              <w:rPr>
                <w:rFonts w:ascii="Times New Roman" w:hAnsi="Times New Roman"/>
              </w:rPr>
              <w:t xml:space="preserve"> </w:t>
            </w:r>
            <w:r w:rsidRPr="00225068">
              <w:rPr>
                <w:rFonts w:ascii="Times New Roman" w:hAnsi="Times New Roman"/>
                <w:b/>
              </w:rPr>
              <w:t>Certificado de Livre de Brucelose e Tuberculose</w:t>
            </w:r>
            <w:r w:rsidRPr="00D6731C">
              <w:rPr>
                <w:rFonts w:ascii="Times New Roman" w:hAnsi="Times New Roman"/>
              </w:rPr>
              <w:t>, dentro do prazo de validade, conforme as normas do Programa Estadual de Controle e Erradicação da Brucelose e da Tuberculose Animal (PECEBT)?</w:t>
            </w:r>
          </w:p>
        </w:tc>
        <w:tc>
          <w:tcPr>
            <w:tcW w:w="709" w:type="dxa"/>
          </w:tcPr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</w:tcPr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</w:p>
        </w:tc>
      </w:tr>
      <w:tr w:rsidR="002E2E93" w:rsidTr="00360778">
        <w:tc>
          <w:tcPr>
            <w:tcW w:w="4531" w:type="dxa"/>
            <w:gridSpan w:val="2"/>
          </w:tcPr>
          <w:p w:rsidR="002E2E93" w:rsidRDefault="002E2E93" w:rsidP="002E2E93">
            <w:pPr>
              <w:rPr>
                <w:rFonts w:ascii="Times New Roman" w:hAnsi="Times New Roman"/>
              </w:rPr>
            </w:pPr>
            <w:r w:rsidRPr="00D6731C">
              <w:rPr>
                <w:rFonts w:ascii="Times New Roman" w:hAnsi="Times New Roman"/>
              </w:rPr>
              <w:lastRenderedPageBreak/>
              <w:t>O Serviço de Inspeção Municipal verificou a validade do</w:t>
            </w:r>
            <w:r>
              <w:rPr>
                <w:rFonts w:ascii="Times New Roman" w:hAnsi="Times New Roman"/>
              </w:rPr>
              <w:t>s</w:t>
            </w:r>
            <w:r w:rsidRPr="00D6731C">
              <w:rPr>
                <w:rFonts w:ascii="Times New Roman" w:hAnsi="Times New Roman"/>
              </w:rPr>
              <w:t xml:space="preserve"> certificado</w:t>
            </w:r>
            <w:r>
              <w:rPr>
                <w:rFonts w:ascii="Times New Roman" w:hAnsi="Times New Roman"/>
              </w:rPr>
              <w:t>s</w:t>
            </w:r>
            <w:r w:rsidRPr="00D6731C">
              <w:rPr>
                <w:rFonts w:ascii="Times New Roman" w:hAnsi="Times New Roman"/>
              </w:rPr>
              <w:t xml:space="preserve"> antes da emissão deste laudo?</w:t>
            </w:r>
          </w:p>
          <w:p w:rsidR="002E2E93" w:rsidRDefault="002E2E93" w:rsidP="002E2E93">
            <w:pPr>
              <w:rPr>
                <w:rFonts w:ascii="Times New Roman" w:hAnsi="Times New Roman"/>
              </w:rPr>
            </w:pPr>
          </w:p>
          <w:p w:rsidR="002E2E93" w:rsidRDefault="002E2E93" w:rsidP="002E2E93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Certificado n° </w:t>
            </w:r>
            <w:r w:rsidRPr="00225068">
              <w:rPr>
                <w:rFonts w:ascii="Times New Roman" w:hAnsi="Times New Roman"/>
                <w:color w:val="FF0000"/>
              </w:rPr>
              <w:t>000</w:t>
            </w:r>
            <w:r>
              <w:rPr>
                <w:rFonts w:ascii="Times New Roman" w:hAnsi="Times New Roman"/>
              </w:rPr>
              <w:t>/</w:t>
            </w:r>
            <w:r w:rsidRPr="00225068">
              <w:rPr>
                <w:rFonts w:ascii="Times New Roman" w:hAnsi="Times New Roman"/>
                <w:color w:val="FF0000"/>
              </w:rPr>
              <w:t>0000</w:t>
            </w:r>
            <w:r>
              <w:rPr>
                <w:rFonts w:ascii="Times New Roman" w:hAnsi="Times New Roman"/>
              </w:rPr>
              <w:t xml:space="preserve">       Vencimento </w:t>
            </w:r>
            <w:r w:rsidRPr="00225068">
              <w:rPr>
                <w:rFonts w:ascii="Times New Roman" w:hAnsi="Times New Roman"/>
                <w:color w:val="FF0000"/>
              </w:rPr>
              <w:t>00</w:t>
            </w:r>
            <w:r>
              <w:rPr>
                <w:rFonts w:ascii="Times New Roman" w:hAnsi="Times New Roman"/>
              </w:rPr>
              <w:t>/</w:t>
            </w:r>
            <w:r w:rsidRPr="00225068">
              <w:rPr>
                <w:rFonts w:ascii="Times New Roman" w:hAnsi="Times New Roman"/>
                <w:color w:val="FF0000"/>
              </w:rPr>
              <w:t>00</w:t>
            </w:r>
            <w:r>
              <w:rPr>
                <w:rFonts w:ascii="Times New Roman" w:hAnsi="Times New Roman"/>
              </w:rPr>
              <w:t>/</w:t>
            </w:r>
            <w:r w:rsidRPr="00225068">
              <w:rPr>
                <w:rFonts w:ascii="Times New Roman" w:hAnsi="Times New Roman"/>
                <w:color w:val="FF0000"/>
              </w:rPr>
              <w:t>0000</w:t>
            </w:r>
          </w:p>
          <w:p w:rsidR="002E2E93" w:rsidRPr="00225068" w:rsidRDefault="002E2E93" w:rsidP="002E2E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Certificado n° ___</w:t>
            </w:r>
            <w:r w:rsidRPr="0022506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____</w:t>
            </w:r>
            <w:r w:rsidRPr="00225068">
              <w:rPr>
                <w:rFonts w:ascii="Times New Roman" w:hAnsi="Times New Roman"/>
              </w:rPr>
              <w:t xml:space="preserve">       Vencimento </w:t>
            </w:r>
            <w:r>
              <w:rPr>
                <w:rFonts w:ascii="Times New Roman" w:hAnsi="Times New Roman"/>
              </w:rPr>
              <w:t>__</w:t>
            </w:r>
            <w:r w:rsidRPr="0022506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__</w:t>
            </w:r>
            <w:r w:rsidRPr="0022506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____</w:t>
            </w:r>
          </w:p>
          <w:p w:rsidR="002E2E93" w:rsidRPr="00225068" w:rsidRDefault="002E2E93" w:rsidP="002E2E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Certificado n° ___</w:t>
            </w:r>
            <w:r w:rsidRPr="0022506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____</w:t>
            </w:r>
            <w:r w:rsidRPr="00225068">
              <w:rPr>
                <w:rFonts w:ascii="Times New Roman" w:hAnsi="Times New Roman"/>
              </w:rPr>
              <w:t xml:space="preserve">       Vencimento </w:t>
            </w:r>
            <w:r>
              <w:rPr>
                <w:rFonts w:ascii="Times New Roman" w:hAnsi="Times New Roman"/>
              </w:rPr>
              <w:t>__</w:t>
            </w:r>
            <w:r w:rsidRPr="0022506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__</w:t>
            </w:r>
            <w:r w:rsidRPr="0022506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____</w:t>
            </w:r>
          </w:p>
          <w:p w:rsidR="002E2E93" w:rsidRDefault="002E2E93" w:rsidP="002E2E93">
            <w:pPr>
              <w:rPr>
                <w:rFonts w:ascii="Times New Roman" w:hAnsi="Times New Roman"/>
              </w:rPr>
            </w:pPr>
          </w:p>
          <w:p w:rsidR="002E2E93" w:rsidRPr="00D6731C" w:rsidRDefault="002E2E93" w:rsidP="002E2E93">
            <w:pPr>
              <w:jc w:val="both"/>
              <w:rPr>
                <w:rFonts w:ascii="Times New Roman" w:hAnsi="Times New Roman"/>
              </w:rPr>
            </w:pPr>
            <w:r>
              <w:rPr>
                <w:rStyle w:val="Forte"/>
                <w:rFonts w:ascii="Times New Roman" w:hAnsi="Times New Roman"/>
                <w:sz w:val="18"/>
              </w:rPr>
              <w:t>...</w:t>
            </w:r>
          </w:p>
        </w:tc>
        <w:tc>
          <w:tcPr>
            <w:tcW w:w="709" w:type="dxa"/>
          </w:tcPr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</w:tcPr>
          <w:p w:rsidR="002E2E93" w:rsidRPr="007469AF" w:rsidRDefault="002E2E93" w:rsidP="002E2E93">
            <w:pPr>
              <w:jc w:val="both"/>
              <w:rPr>
                <w:rFonts w:ascii="Times New Roman" w:hAnsi="Times New Roman"/>
                <w:sz w:val="14"/>
              </w:rPr>
            </w:pPr>
            <w:r w:rsidRPr="008A3321">
              <w:rPr>
                <w:rFonts w:ascii="Times New Roman" w:hAnsi="Times New Roman"/>
              </w:rPr>
              <w:t>Na hipótese de certificado vencido, suspenso ou inexistente, o estabelecimento não poderá ser indicado ao SUSAF-PR</w:t>
            </w:r>
            <w:r w:rsidRPr="007469AF">
              <w:rPr>
                <w:rFonts w:ascii="Times New Roman" w:hAnsi="Times New Roman"/>
                <w:sz w:val="18"/>
              </w:rPr>
              <w:t xml:space="preserve">. </w:t>
            </w:r>
          </w:p>
          <w:p w:rsidR="002E2E93" w:rsidRDefault="002E2E93" w:rsidP="002E2E93">
            <w:pPr>
              <w:rPr>
                <w:rFonts w:ascii="Times New Roman" w:hAnsi="Times New Roman"/>
                <w:b/>
              </w:rPr>
            </w:pPr>
          </w:p>
          <w:p w:rsidR="002E2E93" w:rsidRPr="008A3321" w:rsidRDefault="002E2E93" w:rsidP="002E2E93">
            <w:pPr>
              <w:jc w:val="both"/>
              <w:rPr>
                <w:rFonts w:ascii="Times New Roman" w:hAnsi="Times New Roman"/>
              </w:rPr>
            </w:pPr>
            <w:r w:rsidRPr="008A3321">
              <w:rPr>
                <w:rFonts w:ascii="Times New Roman" w:hAnsi="Times New Roman"/>
              </w:rPr>
              <w:t>Através do link abaixo é possível consultar as certificações de explorações:</w:t>
            </w:r>
          </w:p>
          <w:p w:rsidR="002E2E93" w:rsidRDefault="00BC6CEA" w:rsidP="002E2E93">
            <w:pPr>
              <w:rPr>
                <w:rFonts w:ascii="Times New Roman" w:hAnsi="Times New Roman"/>
              </w:rPr>
            </w:pPr>
            <w:hyperlink r:id="rId8" w:history="1">
              <w:r w:rsidR="002E2E93" w:rsidRPr="00735E39">
                <w:rPr>
                  <w:rStyle w:val="Hyperlink"/>
                  <w:rFonts w:ascii="Times New Roman" w:hAnsi="Times New Roman"/>
                </w:rPr>
                <w:t>https://www.gta.adapar.pr.gov.br/gta/publico/consultaCertificacaoExploracao.asp</w:t>
              </w:r>
            </w:hyperlink>
          </w:p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</w:p>
        </w:tc>
      </w:tr>
      <w:tr w:rsidR="002E2E93" w:rsidTr="00D6731C">
        <w:tc>
          <w:tcPr>
            <w:tcW w:w="8494" w:type="dxa"/>
            <w:gridSpan w:val="5"/>
            <w:shd w:val="clear" w:color="auto" w:fill="D9D9D9" w:themeFill="background1" w:themeFillShade="D9"/>
          </w:tcPr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2.4 </w:t>
            </w:r>
            <w:r w:rsidRPr="00B73F3B">
              <w:rPr>
                <w:rFonts w:ascii="Times New Roman" w:hAnsi="Times New Roman"/>
                <w:b/>
              </w:rPr>
              <w:t>PROGRAMAS DE AUTOCONTROLE</w:t>
            </w:r>
            <w:r>
              <w:rPr>
                <w:rFonts w:ascii="Times New Roman" w:hAnsi="Times New Roman"/>
                <w:b/>
              </w:rPr>
              <w:t>S</w:t>
            </w:r>
          </w:p>
        </w:tc>
      </w:tr>
      <w:tr w:rsidR="002E2E93" w:rsidTr="00226113">
        <w:tc>
          <w:tcPr>
            <w:tcW w:w="4531" w:type="dxa"/>
            <w:gridSpan w:val="2"/>
          </w:tcPr>
          <w:p w:rsidR="002E2E93" w:rsidRDefault="002E2E93" w:rsidP="002E2E93">
            <w:pPr>
              <w:rPr>
                <w:rFonts w:ascii="Times New Roman" w:hAnsi="Times New Roman"/>
                <w:b/>
              </w:rPr>
            </w:pPr>
            <w:r w:rsidRPr="00B73F3B">
              <w:rPr>
                <w:rFonts w:ascii="Times New Roman" w:hAnsi="Times New Roman"/>
                <w:b/>
              </w:rPr>
              <w:t>Item avaliado</w:t>
            </w:r>
          </w:p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  <w:r w:rsidRPr="008A3321">
              <w:rPr>
                <w:rFonts w:ascii="Times New Roman" w:hAnsi="Times New Roman"/>
                <w:b/>
              </w:rPr>
              <w:t xml:space="preserve">Instruções: </w:t>
            </w:r>
            <w:r w:rsidRPr="008A3321">
              <w:rPr>
                <w:rFonts w:ascii="Times New Roman" w:hAnsi="Times New Roman"/>
              </w:rPr>
              <w:t xml:space="preserve">Assinalar </w:t>
            </w:r>
            <w:r w:rsidRPr="009B78F3">
              <w:rPr>
                <w:rStyle w:val="Forte"/>
                <w:b w:val="0"/>
              </w:rPr>
              <w:t>a</w:t>
            </w:r>
            <w:r>
              <w:rPr>
                <w:rStyle w:val="Forte"/>
              </w:rPr>
              <w:t xml:space="preserve"> </w:t>
            </w:r>
            <w:r w:rsidRPr="009B78F3">
              <w:rPr>
                <w:rStyle w:val="Forte"/>
                <w:b w:val="0"/>
              </w:rPr>
              <w:t>declaração</w:t>
            </w:r>
            <w:r>
              <w:rPr>
                <w:rStyle w:val="Forte"/>
                <w:b w:val="0"/>
              </w:rPr>
              <w:t xml:space="preserve"> “Sim” quando aplicável</w:t>
            </w:r>
          </w:p>
        </w:tc>
        <w:tc>
          <w:tcPr>
            <w:tcW w:w="709" w:type="dxa"/>
          </w:tcPr>
          <w:p w:rsidR="002E2E93" w:rsidRPr="00B73F3B" w:rsidRDefault="002E2E93" w:rsidP="002E2E93">
            <w:pPr>
              <w:rPr>
                <w:rFonts w:ascii="Times New Roman" w:hAnsi="Times New Roman"/>
                <w:b/>
              </w:rPr>
            </w:pPr>
            <w:r w:rsidRPr="00B73F3B">
              <w:rPr>
                <w:rFonts w:ascii="Times New Roman" w:hAnsi="Times New Roman"/>
                <w:b/>
              </w:rPr>
              <w:t>Sim</w:t>
            </w:r>
          </w:p>
        </w:tc>
        <w:tc>
          <w:tcPr>
            <w:tcW w:w="851" w:type="dxa"/>
          </w:tcPr>
          <w:p w:rsidR="002E2E93" w:rsidRPr="00D32927" w:rsidRDefault="002E2E93" w:rsidP="002E2E93">
            <w:pPr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2403" w:type="dxa"/>
          </w:tcPr>
          <w:p w:rsidR="002E2E93" w:rsidRPr="00B73F3B" w:rsidRDefault="002E2E93" w:rsidP="002E2E93">
            <w:pPr>
              <w:rPr>
                <w:rFonts w:ascii="Times New Roman" w:hAnsi="Times New Roman"/>
              </w:rPr>
            </w:pPr>
            <w:r w:rsidRPr="00B73F3B">
              <w:rPr>
                <w:rFonts w:ascii="Times New Roman" w:hAnsi="Times New Roman"/>
                <w:b/>
              </w:rPr>
              <w:t xml:space="preserve">Observações </w:t>
            </w:r>
          </w:p>
        </w:tc>
      </w:tr>
      <w:tr w:rsidR="002E2E93" w:rsidTr="00120B8E">
        <w:tc>
          <w:tcPr>
            <w:tcW w:w="4531" w:type="dxa"/>
            <w:gridSpan w:val="2"/>
          </w:tcPr>
          <w:p w:rsidR="002E2E93" w:rsidRPr="005148A5" w:rsidRDefault="002E2E93" w:rsidP="002E2E93">
            <w:pPr>
              <w:jc w:val="both"/>
              <w:rPr>
                <w:rFonts w:ascii="Times New Roman" w:hAnsi="Times New Roman"/>
              </w:rPr>
            </w:pPr>
            <w:r w:rsidRPr="005148A5">
              <w:rPr>
                <w:rFonts w:ascii="Times New Roman" w:hAnsi="Times New Roman"/>
              </w:rPr>
              <w:t>Os Programas de Autocontrole (PAC) estão implantados e implementados, com registros sistematizados e auditáveis que evidenciem sua execução e o atendimento aos requisitos higiênico-sanitários, tecnológicos e operacionais?</w:t>
            </w:r>
          </w:p>
        </w:tc>
        <w:tc>
          <w:tcPr>
            <w:tcW w:w="709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E2E93" w:rsidTr="00CE564E">
        <w:tc>
          <w:tcPr>
            <w:tcW w:w="8494" w:type="dxa"/>
            <w:gridSpan w:val="5"/>
          </w:tcPr>
          <w:p w:rsidR="002E2E93" w:rsidRPr="005148A5" w:rsidRDefault="002E2E93" w:rsidP="002E2E93">
            <w:pPr>
              <w:rPr>
                <w:rFonts w:ascii="Times New Roman" w:hAnsi="Times New Roman"/>
              </w:rPr>
            </w:pPr>
            <w:r w:rsidRPr="009B78F3">
              <w:rPr>
                <w:rFonts w:ascii="Times New Roman" w:hAnsi="Times New Roman"/>
                <w:sz w:val="24"/>
              </w:rPr>
              <w:t>Assinalar os PAC implantados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9B78F3">
              <w:rPr>
                <w:rFonts w:ascii="Times New Roman" w:hAnsi="Times New Roman"/>
                <w:sz w:val="24"/>
              </w:rPr>
              <w:t xml:space="preserve"> implementados</w:t>
            </w:r>
            <w:r>
              <w:rPr>
                <w:rFonts w:ascii="Times New Roman" w:hAnsi="Times New Roman"/>
                <w:sz w:val="24"/>
              </w:rPr>
              <w:t xml:space="preserve"> e com registros auditáveis</w:t>
            </w:r>
            <w:r w:rsidRPr="009B78F3">
              <w:rPr>
                <w:rFonts w:ascii="Times New Roman" w:hAnsi="Times New Roman"/>
                <w:sz w:val="24"/>
              </w:rPr>
              <w:t>:</w:t>
            </w:r>
          </w:p>
        </w:tc>
      </w:tr>
      <w:tr w:rsidR="002E2E93" w:rsidTr="005148A5">
        <w:tc>
          <w:tcPr>
            <w:tcW w:w="562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2" w:type="dxa"/>
            <w:gridSpan w:val="4"/>
          </w:tcPr>
          <w:p w:rsidR="002E2E93" w:rsidRPr="00B73F3B" w:rsidRDefault="002E2E93" w:rsidP="00A4223C">
            <w:pPr>
              <w:pStyle w:val="PargrafodaLista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73F3B">
              <w:rPr>
                <w:rFonts w:ascii="Times New Roman" w:hAnsi="Times New Roman"/>
                <w:szCs w:val="24"/>
              </w:rPr>
              <w:t>Manutenção (incluindo iluminação, ventilação, águas residuais e calibração)</w:t>
            </w:r>
          </w:p>
        </w:tc>
      </w:tr>
      <w:tr w:rsidR="002E2E93" w:rsidTr="005148A5">
        <w:tc>
          <w:tcPr>
            <w:tcW w:w="562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2" w:type="dxa"/>
            <w:gridSpan w:val="4"/>
          </w:tcPr>
          <w:p w:rsidR="002E2E93" w:rsidRPr="00A4223C" w:rsidRDefault="002E2E93" w:rsidP="00A4223C">
            <w:pPr>
              <w:pStyle w:val="PargrafodaLista"/>
              <w:numPr>
                <w:ilvl w:val="0"/>
                <w:numId w:val="12"/>
              </w:numPr>
              <w:rPr>
                <w:rFonts w:ascii="Times New Roman" w:hAnsi="Times New Roman"/>
                <w:i/>
              </w:rPr>
            </w:pPr>
            <w:r w:rsidRPr="00A4223C">
              <w:rPr>
                <w:rFonts w:ascii="Times New Roman" w:hAnsi="Times New Roman"/>
                <w:szCs w:val="24"/>
              </w:rPr>
              <w:t>Água de Abastecimento</w:t>
            </w:r>
          </w:p>
        </w:tc>
      </w:tr>
      <w:tr w:rsidR="002E2E93" w:rsidTr="005148A5">
        <w:tc>
          <w:tcPr>
            <w:tcW w:w="562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2" w:type="dxa"/>
            <w:gridSpan w:val="4"/>
          </w:tcPr>
          <w:p w:rsidR="002E2E93" w:rsidRPr="00A4223C" w:rsidRDefault="002E2E93" w:rsidP="00A4223C">
            <w:pPr>
              <w:pStyle w:val="PargrafodaLista"/>
              <w:numPr>
                <w:ilvl w:val="0"/>
                <w:numId w:val="12"/>
              </w:numPr>
              <w:tabs>
                <w:tab w:val="left" w:pos="1207"/>
              </w:tabs>
              <w:rPr>
                <w:rFonts w:ascii="Times New Roman" w:hAnsi="Times New Roman"/>
                <w:i/>
              </w:rPr>
            </w:pPr>
            <w:r w:rsidRPr="00A4223C">
              <w:rPr>
                <w:rFonts w:ascii="Times New Roman" w:hAnsi="Times New Roman"/>
                <w:szCs w:val="24"/>
              </w:rPr>
              <w:t>Controle Integrado de Pragas</w:t>
            </w:r>
          </w:p>
        </w:tc>
      </w:tr>
      <w:tr w:rsidR="002E2E93" w:rsidTr="005148A5">
        <w:tc>
          <w:tcPr>
            <w:tcW w:w="562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2" w:type="dxa"/>
            <w:gridSpan w:val="4"/>
          </w:tcPr>
          <w:p w:rsidR="002E2E93" w:rsidRPr="00A4223C" w:rsidRDefault="002E2E93" w:rsidP="00A4223C">
            <w:pPr>
              <w:pStyle w:val="PargrafodaLista"/>
              <w:numPr>
                <w:ilvl w:val="0"/>
                <w:numId w:val="12"/>
              </w:numPr>
              <w:rPr>
                <w:rFonts w:ascii="Times New Roman" w:hAnsi="Times New Roman"/>
                <w:i/>
              </w:rPr>
            </w:pPr>
            <w:r w:rsidRPr="00A4223C">
              <w:rPr>
                <w:rFonts w:ascii="Times New Roman" w:hAnsi="Times New Roman"/>
                <w:szCs w:val="24"/>
              </w:rPr>
              <w:t>Higiene industrial e  operacional</w:t>
            </w:r>
          </w:p>
        </w:tc>
      </w:tr>
      <w:tr w:rsidR="002E2E93" w:rsidTr="005148A5">
        <w:tc>
          <w:tcPr>
            <w:tcW w:w="562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2" w:type="dxa"/>
            <w:gridSpan w:val="4"/>
          </w:tcPr>
          <w:p w:rsidR="002E2E93" w:rsidRPr="00A4223C" w:rsidRDefault="002E2E93" w:rsidP="00A4223C">
            <w:pPr>
              <w:pStyle w:val="PargrafodaLista"/>
              <w:numPr>
                <w:ilvl w:val="0"/>
                <w:numId w:val="12"/>
              </w:numPr>
              <w:rPr>
                <w:rFonts w:ascii="Times New Roman" w:hAnsi="Times New Roman"/>
                <w:i/>
              </w:rPr>
            </w:pPr>
            <w:r w:rsidRPr="00A4223C">
              <w:rPr>
                <w:rFonts w:ascii="Times New Roman" w:hAnsi="Times New Roman"/>
                <w:szCs w:val="24"/>
              </w:rPr>
              <w:t>Higiene e hábitos higiênicos dos funcionários</w:t>
            </w:r>
          </w:p>
        </w:tc>
      </w:tr>
      <w:tr w:rsidR="002E2E93" w:rsidTr="005148A5">
        <w:tc>
          <w:tcPr>
            <w:tcW w:w="562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2" w:type="dxa"/>
            <w:gridSpan w:val="4"/>
          </w:tcPr>
          <w:p w:rsidR="002E2E93" w:rsidRPr="00A4223C" w:rsidRDefault="002E2E93" w:rsidP="00A4223C">
            <w:pPr>
              <w:pStyle w:val="PargrafodaLista"/>
              <w:numPr>
                <w:ilvl w:val="0"/>
                <w:numId w:val="12"/>
              </w:numPr>
              <w:rPr>
                <w:rFonts w:ascii="Times New Roman" w:hAnsi="Times New Roman"/>
                <w:i/>
              </w:rPr>
            </w:pPr>
            <w:r w:rsidRPr="00A4223C">
              <w:rPr>
                <w:rFonts w:ascii="Times New Roman" w:hAnsi="Times New Roman"/>
                <w:szCs w:val="24"/>
              </w:rPr>
              <w:t>Controle de matéria-prima</w:t>
            </w:r>
          </w:p>
        </w:tc>
      </w:tr>
      <w:tr w:rsidR="002E2E93" w:rsidTr="005148A5">
        <w:tc>
          <w:tcPr>
            <w:tcW w:w="562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2" w:type="dxa"/>
            <w:gridSpan w:val="4"/>
          </w:tcPr>
          <w:p w:rsidR="002E2E93" w:rsidRPr="00A4223C" w:rsidRDefault="002E2E93" w:rsidP="00A4223C">
            <w:pPr>
              <w:pStyle w:val="PargrafodaLista"/>
              <w:numPr>
                <w:ilvl w:val="0"/>
                <w:numId w:val="12"/>
              </w:numPr>
              <w:tabs>
                <w:tab w:val="left" w:pos="416"/>
              </w:tabs>
              <w:rPr>
                <w:rFonts w:ascii="Times New Roman" w:hAnsi="Times New Roman"/>
                <w:i/>
              </w:rPr>
            </w:pPr>
            <w:r w:rsidRPr="00A4223C">
              <w:rPr>
                <w:rFonts w:ascii="Times New Roman" w:hAnsi="Times New Roman"/>
                <w:szCs w:val="24"/>
              </w:rPr>
              <w:t>Controle de temperatura</w:t>
            </w:r>
          </w:p>
        </w:tc>
      </w:tr>
      <w:tr w:rsidR="002E2E93" w:rsidTr="005148A5">
        <w:tc>
          <w:tcPr>
            <w:tcW w:w="562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2" w:type="dxa"/>
            <w:gridSpan w:val="4"/>
          </w:tcPr>
          <w:p w:rsidR="002E2E93" w:rsidRPr="00A4223C" w:rsidRDefault="002E2E93" w:rsidP="00A4223C">
            <w:pPr>
              <w:pStyle w:val="PargrafodaLista"/>
              <w:numPr>
                <w:ilvl w:val="0"/>
                <w:numId w:val="12"/>
              </w:numPr>
              <w:rPr>
                <w:rFonts w:ascii="Times New Roman" w:hAnsi="Times New Roman"/>
                <w:i/>
              </w:rPr>
            </w:pPr>
            <w:r w:rsidRPr="00A4223C">
              <w:rPr>
                <w:rFonts w:ascii="Times New Roman" w:hAnsi="Times New Roman"/>
                <w:szCs w:val="24"/>
              </w:rPr>
              <w:t>Análises laboratoriais</w:t>
            </w:r>
          </w:p>
        </w:tc>
      </w:tr>
      <w:tr w:rsidR="002E2E93" w:rsidTr="005148A5">
        <w:tc>
          <w:tcPr>
            <w:tcW w:w="562" w:type="dxa"/>
          </w:tcPr>
          <w:p w:rsidR="002E2E93" w:rsidRPr="005148A5" w:rsidRDefault="002E2E93" w:rsidP="002E2E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2" w:type="dxa"/>
            <w:gridSpan w:val="4"/>
          </w:tcPr>
          <w:p w:rsidR="002E2E93" w:rsidRPr="00B73F3B" w:rsidRDefault="002E2E93" w:rsidP="002E2E93">
            <w:pPr>
              <w:rPr>
                <w:rFonts w:ascii="Times New Roman" w:hAnsi="Times New Roman"/>
                <w:i/>
              </w:rPr>
            </w:pPr>
            <w:r w:rsidRPr="00B73F3B">
              <w:rPr>
                <w:rFonts w:ascii="Times New Roman" w:hAnsi="Times New Roman"/>
                <w:i/>
              </w:rPr>
              <w:t>Outros. Especificar:______</w:t>
            </w:r>
          </w:p>
        </w:tc>
      </w:tr>
    </w:tbl>
    <w:p w:rsidR="00AD2EF3" w:rsidRPr="00AD2EF3" w:rsidRDefault="00AD2EF3" w:rsidP="00AD2EF3"/>
    <w:p w:rsidR="00260300" w:rsidRDefault="00260300" w:rsidP="002C2289">
      <w:pPr>
        <w:pStyle w:val="PargrafodaLista"/>
        <w:numPr>
          <w:ilvl w:val="0"/>
          <w:numId w:val="10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b/>
        </w:rPr>
      </w:pPr>
      <w:r w:rsidRPr="002C2289">
        <w:rPr>
          <w:rFonts w:ascii="Times New Roman" w:hAnsi="Times New Roman"/>
          <w:b/>
        </w:rPr>
        <w:t>PARECER CONCLUSIVO</w:t>
      </w:r>
    </w:p>
    <w:p w:rsidR="00630B57" w:rsidRPr="00352EBE" w:rsidRDefault="00827717" w:rsidP="00FA74C2">
      <w:pPr>
        <w:pStyle w:val="NormalWeb"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352EBE">
        <w:rPr>
          <w:rFonts w:eastAsia="Calibri"/>
          <w:sz w:val="22"/>
          <w:szCs w:val="22"/>
          <w:lang w:eastAsia="en-US"/>
        </w:rPr>
        <w:t>Eu a</w:t>
      </w:r>
      <w:r w:rsidR="00630B57" w:rsidRPr="00352EBE">
        <w:rPr>
          <w:rFonts w:eastAsia="Calibri"/>
          <w:sz w:val="22"/>
          <w:szCs w:val="22"/>
          <w:lang w:eastAsia="en-US"/>
        </w:rPr>
        <w:t>testo para os devidos fins que o estabelecimento acima relacionado apresenta condições técnicas e higiênico-sanitárias de instalações satisfatórias para compor a lista de estabelecimentos deste serviço de inspeção a integrar o SUSAF-PR.</w:t>
      </w:r>
    </w:p>
    <w:p w:rsidR="001B3523" w:rsidRPr="00352EBE" w:rsidRDefault="001B3523" w:rsidP="001B3523">
      <w:pPr>
        <w:pStyle w:val="Standard"/>
        <w:autoSpaceDE w:val="0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 w:rsidRPr="00352EBE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</w:t>
      </w:r>
    </w:p>
    <w:p w:rsidR="001B3523" w:rsidRPr="00352EBE" w:rsidRDefault="001B3523" w:rsidP="001B3523">
      <w:pPr>
        <w:pStyle w:val="Standard"/>
        <w:autoSpaceDE w:val="0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 w:rsidRPr="00352EBE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 ____________________________</w:t>
      </w:r>
    </w:p>
    <w:p w:rsidR="002C2289" w:rsidRDefault="002C2289" w:rsidP="001B3523">
      <w:pPr>
        <w:pStyle w:val="Standard"/>
        <w:autoSpaceDE w:val="0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Assinatura e Nome do </w:t>
      </w:r>
      <w:r w:rsidR="00F902C0" w:rsidRPr="00352EBE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Coordenador do SIM</w:t>
      </w:r>
      <w:r w:rsidR="009403C6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 ou Consórcio</w:t>
      </w:r>
    </w:p>
    <w:p w:rsidR="001B3523" w:rsidRDefault="001B3523" w:rsidP="001B3523">
      <w:pPr>
        <w:pStyle w:val="Standard"/>
        <w:autoSpaceDE w:val="0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 w:rsidRPr="00352EBE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CRMV n °</w:t>
      </w:r>
    </w:p>
    <w:p w:rsidR="001B3523" w:rsidRDefault="002C2289" w:rsidP="002C2289">
      <w:pPr>
        <w:pStyle w:val="Standard"/>
        <w:autoSpaceDE w:val="0"/>
        <w:jc w:val="center"/>
      </w:pPr>
      <w:r w:rsidRPr="00352EBE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Local e Data</w:t>
      </w:r>
    </w:p>
    <w:sectPr w:rsidR="001B35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C77FE"/>
    <w:multiLevelType w:val="hybridMultilevel"/>
    <w:tmpl w:val="69A441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C45DB8"/>
    <w:multiLevelType w:val="hybridMultilevel"/>
    <w:tmpl w:val="5EC07FD6"/>
    <w:lvl w:ilvl="0" w:tplc="7A327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41C3B"/>
    <w:multiLevelType w:val="multilevel"/>
    <w:tmpl w:val="6D98C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"/>
  </w:num>
  <w:num w:numId="5">
    <w:abstractNumId w:val="11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22568"/>
    <w:rsid w:val="00031C40"/>
    <w:rsid w:val="00036411"/>
    <w:rsid w:val="0004209A"/>
    <w:rsid w:val="0004650F"/>
    <w:rsid w:val="000636F0"/>
    <w:rsid w:val="00070701"/>
    <w:rsid w:val="0009353E"/>
    <w:rsid w:val="000A326D"/>
    <w:rsid w:val="000A6274"/>
    <w:rsid w:val="000C0803"/>
    <w:rsid w:val="000F7B31"/>
    <w:rsid w:val="00105B03"/>
    <w:rsid w:val="00122D4D"/>
    <w:rsid w:val="001270DA"/>
    <w:rsid w:val="001562EA"/>
    <w:rsid w:val="001668F8"/>
    <w:rsid w:val="001B0036"/>
    <w:rsid w:val="001B3523"/>
    <w:rsid w:val="001C04FD"/>
    <w:rsid w:val="001C16E9"/>
    <w:rsid w:val="001C4B85"/>
    <w:rsid w:val="001D5628"/>
    <w:rsid w:val="001D7965"/>
    <w:rsid w:val="00200A8A"/>
    <w:rsid w:val="002108CE"/>
    <w:rsid w:val="0021796F"/>
    <w:rsid w:val="00225068"/>
    <w:rsid w:val="00235E23"/>
    <w:rsid w:val="00241EA9"/>
    <w:rsid w:val="00255A26"/>
    <w:rsid w:val="00260300"/>
    <w:rsid w:val="002A5B45"/>
    <w:rsid w:val="002C2289"/>
    <w:rsid w:val="002C2673"/>
    <w:rsid w:val="002D3384"/>
    <w:rsid w:val="002D4274"/>
    <w:rsid w:val="002D7108"/>
    <w:rsid w:val="002D7E79"/>
    <w:rsid w:val="002E2E93"/>
    <w:rsid w:val="002E7D26"/>
    <w:rsid w:val="0030725E"/>
    <w:rsid w:val="00322E99"/>
    <w:rsid w:val="0035172E"/>
    <w:rsid w:val="00352EBE"/>
    <w:rsid w:val="0038774C"/>
    <w:rsid w:val="003A1758"/>
    <w:rsid w:val="003C0AB7"/>
    <w:rsid w:val="003C38E4"/>
    <w:rsid w:val="003D3839"/>
    <w:rsid w:val="003D7C33"/>
    <w:rsid w:val="003F44AF"/>
    <w:rsid w:val="004008D9"/>
    <w:rsid w:val="00422838"/>
    <w:rsid w:val="00423503"/>
    <w:rsid w:val="004329D9"/>
    <w:rsid w:val="0044592B"/>
    <w:rsid w:val="00466DD0"/>
    <w:rsid w:val="00472B75"/>
    <w:rsid w:val="00490284"/>
    <w:rsid w:val="00492C38"/>
    <w:rsid w:val="004948D1"/>
    <w:rsid w:val="004A26B7"/>
    <w:rsid w:val="004B2808"/>
    <w:rsid w:val="004C00FB"/>
    <w:rsid w:val="004C1C56"/>
    <w:rsid w:val="004C490A"/>
    <w:rsid w:val="004D3E44"/>
    <w:rsid w:val="005148A5"/>
    <w:rsid w:val="005160F9"/>
    <w:rsid w:val="00564F46"/>
    <w:rsid w:val="00570AC0"/>
    <w:rsid w:val="005A678F"/>
    <w:rsid w:val="005A6AA6"/>
    <w:rsid w:val="005A7054"/>
    <w:rsid w:val="005B0AE2"/>
    <w:rsid w:val="005B2CF5"/>
    <w:rsid w:val="005D3D4D"/>
    <w:rsid w:val="005E2ED6"/>
    <w:rsid w:val="00610916"/>
    <w:rsid w:val="00613B65"/>
    <w:rsid w:val="00630B57"/>
    <w:rsid w:val="006368FC"/>
    <w:rsid w:val="00640909"/>
    <w:rsid w:val="006754FB"/>
    <w:rsid w:val="0068175B"/>
    <w:rsid w:val="00686245"/>
    <w:rsid w:val="00691736"/>
    <w:rsid w:val="00697BB4"/>
    <w:rsid w:val="006D2A6E"/>
    <w:rsid w:val="006E0324"/>
    <w:rsid w:val="006E77D5"/>
    <w:rsid w:val="006F1B91"/>
    <w:rsid w:val="007106F0"/>
    <w:rsid w:val="00725816"/>
    <w:rsid w:val="007321E0"/>
    <w:rsid w:val="0074224C"/>
    <w:rsid w:val="00742962"/>
    <w:rsid w:val="00742DBE"/>
    <w:rsid w:val="007469AF"/>
    <w:rsid w:val="0075006D"/>
    <w:rsid w:val="007551C0"/>
    <w:rsid w:val="00764D83"/>
    <w:rsid w:val="00777B63"/>
    <w:rsid w:val="00780E07"/>
    <w:rsid w:val="007955E8"/>
    <w:rsid w:val="007A29AA"/>
    <w:rsid w:val="007A7D7F"/>
    <w:rsid w:val="007D2E5D"/>
    <w:rsid w:val="007F092D"/>
    <w:rsid w:val="00827717"/>
    <w:rsid w:val="00830604"/>
    <w:rsid w:val="0084766C"/>
    <w:rsid w:val="00852950"/>
    <w:rsid w:val="008617DC"/>
    <w:rsid w:val="008720E3"/>
    <w:rsid w:val="00881265"/>
    <w:rsid w:val="0088762F"/>
    <w:rsid w:val="00892BBF"/>
    <w:rsid w:val="008A05C7"/>
    <w:rsid w:val="008A3321"/>
    <w:rsid w:val="008C1189"/>
    <w:rsid w:val="008C29F5"/>
    <w:rsid w:val="008C2CFD"/>
    <w:rsid w:val="008C3C52"/>
    <w:rsid w:val="008E1B87"/>
    <w:rsid w:val="008E3970"/>
    <w:rsid w:val="00907E8C"/>
    <w:rsid w:val="009403C6"/>
    <w:rsid w:val="00940837"/>
    <w:rsid w:val="0094458F"/>
    <w:rsid w:val="00944A49"/>
    <w:rsid w:val="0097294A"/>
    <w:rsid w:val="00982F71"/>
    <w:rsid w:val="009B78F3"/>
    <w:rsid w:val="009C115D"/>
    <w:rsid w:val="009D2984"/>
    <w:rsid w:val="009E5573"/>
    <w:rsid w:val="00A0568A"/>
    <w:rsid w:val="00A30DDD"/>
    <w:rsid w:val="00A35DF3"/>
    <w:rsid w:val="00A3747B"/>
    <w:rsid w:val="00A41B96"/>
    <w:rsid w:val="00A4223C"/>
    <w:rsid w:val="00A60955"/>
    <w:rsid w:val="00A717B0"/>
    <w:rsid w:val="00A765BD"/>
    <w:rsid w:val="00A768D6"/>
    <w:rsid w:val="00AC4086"/>
    <w:rsid w:val="00AD2EF3"/>
    <w:rsid w:val="00AD6E45"/>
    <w:rsid w:val="00AD76E1"/>
    <w:rsid w:val="00AE10DB"/>
    <w:rsid w:val="00AE556F"/>
    <w:rsid w:val="00B1244B"/>
    <w:rsid w:val="00B201FB"/>
    <w:rsid w:val="00B21369"/>
    <w:rsid w:val="00B35467"/>
    <w:rsid w:val="00B35675"/>
    <w:rsid w:val="00B518C4"/>
    <w:rsid w:val="00B7073A"/>
    <w:rsid w:val="00B731DB"/>
    <w:rsid w:val="00B73F3B"/>
    <w:rsid w:val="00B81D7B"/>
    <w:rsid w:val="00B92055"/>
    <w:rsid w:val="00BA2672"/>
    <w:rsid w:val="00BB3F36"/>
    <w:rsid w:val="00BC218B"/>
    <w:rsid w:val="00BC6CEA"/>
    <w:rsid w:val="00BD09D6"/>
    <w:rsid w:val="00C02B32"/>
    <w:rsid w:val="00C4633B"/>
    <w:rsid w:val="00C524CA"/>
    <w:rsid w:val="00C53890"/>
    <w:rsid w:val="00CD58CD"/>
    <w:rsid w:val="00CF073A"/>
    <w:rsid w:val="00CF33AA"/>
    <w:rsid w:val="00D02574"/>
    <w:rsid w:val="00D128E4"/>
    <w:rsid w:val="00D14358"/>
    <w:rsid w:val="00D211B7"/>
    <w:rsid w:val="00D2760A"/>
    <w:rsid w:val="00D30A9E"/>
    <w:rsid w:val="00D30D18"/>
    <w:rsid w:val="00D31B16"/>
    <w:rsid w:val="00D32927"/>
    <w:rsid w:val="00D35A29"/>
    <w:rsid w:val="00D438B3"/>
    <w:rsid w:val="00D50C3A"/>
    <w:rsid w:val="00D6731C"/>
    <w:rsid w:val="00D851F1"/>
    <w:rsid w:val="00D86D61"/>
    <w:rsid w:val="00DA6A3A"/>
    <w:rsid w:val="00DB2933"/>
    <w:rsid w:val="00DB47F9"/>
    <w:rsid w:val="00DC4F98"/>
    <w:rsid w:val="00E14E60"/>
    <w:rsid w:val="00E170E0"/>
    <w:rsid w:val="00E3301E"/>
    <w:rsid w:val="00E42E91"/>
    <w:rsid w:val="00E44112"/>
    <w:rsid w:val="00E61BFE"/>
    <w:rsid w:val="00E62AC8"/>
    <w:rsid w:val="00E72E95"/>
    <w:rsid w:val="00E73983"/>
    <w:rsid w:val="00E830F6"/>
    <w:rsid w:val="00E87683"/>
    <w:rsid w:val="00EB05DE"/>
    <w:rsid w:val="00ED2F24"/>
    <w:rsid w:val="00EE3942"/>
    <w:rsid w:val="00EE43C1"/>
    <w:rsid w:val="00EE69E6"/>
    <w:rsid w:val="00F13804"/>
    <w:rsid w:val="00F24A67"/>
    <w:rsid w:val="00F3270A"/>
    <w:rsid w:val="00F37000"/>
    <w:rsid w:val="00F43AEB"/>
    <w:rsid w:val="00F46983"/>
    <w:rsid w:val="00F52376"/>
    <w:rsid w:val="00F54F02"/>
    <w:rsid w:val="00F60E5A"/>
    <w:rsid w:val="00F6463B"/>
    <w:rsid w:val="00F673B1"/>
    <w:rsid w:val="00F755EB"/>
    <w:rsid w:val="00F902C0"/>
    <w:rsid w:val="00FA74C2"/>
    <w:rsid w:val="00FB701D"/>
    <w:rsid w:val="00FC1372"/>
    <w:rsid w:val="00FE091F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semiHidden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AD2EF3"/>
    <w:rPr>
      <w:b/>
      <w:bCs/>
    </w:rPr>
  </w:style>
  <w:style w:type="character" w:styleId="Hyperlink">
    <w:name w:val="Hyperlink"/>
    <w:basedOn w:val="Fontepargpadro"/>
    <w:uiPriority w:val="99"/>
    <w:unhideWhenUsed/>
    <w:rsid w:val="0084766C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476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ta.adapar.pr.gov.br/gta/publico/consultaCertificacaoExploracao.asp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br/agricultura/pt-br/assuntos/inspecao/produtos-animal/legislacao/Port7442023Nomenclaturapoa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br/agricultura/pt-br/assuntos/inspecao/produtos-animal/legislaca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3323-719A-4737-8EE7-81DE9800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882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15</cp:revision>
  <cp:lastPrinted>2020-02-13T12:07:00Z</cp:lastPrinted>
  <dcterms:created xsi:type="dcterms:W3CDTF">2026-07-23T11:54:00Z</dcterms:created>
  <dcterms:modified xsi:type="dcterms:W3CDTF">2026-09-04T18:10:00Z</dcterms:modified>
</cp:coreProperties>
</file>